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1A" w:rsidRDefault="00875D1A" w:rsidP="00657512">
      <w:pPr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657512" w:rsidRPr="00657512" w:rsidRDefault="009F1BBB" w:rsidP="00657512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657512">
        <w:rPr>
          <w:rFonts w:ascii="Times New Roman" w:eastAsia="Arial" w:hAnsi="Times New Roman" w:cs="Times New Roman"/>
          <w:b/>
          <w:bCs/>
          <w:sz w:val="24"/>
          <w:szCs w:val="24"/>
        </w:rPr>
        <w:t>Рабочая программа коррекционного курса «</w:t>
      </w:r>
      <w:r w:rsidR="00875D1A" w:rsidRPr="006575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Коррекция акустической </w:t>
      </w:r>
      <w:proofErr w:type="spellStart"/>
      <w:r w:rsidR="00875D1A" w:rsidRPr="00657512">
        <w:rPr>
          <w:rFonts w:ascii="Times New Roman" w:eastAsia="Arial" w:hAnsi="Times New Roman" w:cs="Times New Roman"/>
          <w:b/>
          <w:bCs/>
          <w:sz w:val="24"/>
          <w:szCs w:val="24"/>
        </w:rPr>
        <w:t>дисграфии</w:t>
      </w:r>
      <w:proofErr w:type="spellEnd"/>
      <w:r w:rsidR="00875D1A" w:rsidRPr="006575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(на основе нарушений фонемного распознавания)</w:t>
      </w:r>
      <w:r w:rsidRPr="00657512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bookmarkStart w:id="0" w:name="_Toc103710649"/>
    </w:p>
    <w:p w:rsidR="00657512" w:rsidRPr="00657512" w:rsidRDefault="00657512" w:rsidP="00657512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9F1BBB" w:rsidRPr="00657512" w:rsidRDefault="00657512" w:rsidP="00657512">
      <w:pPr>
        <w:spacing w:after="200" w:line="276" w:lineRule="auto"/>
        <w:contextualSpacing/>
        <w:jc w:val="center"/>
        <w:rPr>
          <w:rFonts w:ascii="Arial" w:eastAsia="Arial" w:hAnsi="Arial" w:cs="Times New Roman"/>
          <w:sz w:val="24"/>
          <w:szCs w:val="24"/>
        </w:rPr>
      </w:pPr>
      <w:r w:rsidRPr="00657512">
        <w:rPr>
          <w:rFonts w:ascii="Times New Roman" w:eastAsia="Asana" w:hAnsi="Times New Roman" w:cs="Times New Roman"/>
          <w:b/>
          <w:bCs/>
          <w:sz w:val="24"/>
          <w:szCs w:val="24"/>
        </w:rPr>
        <w:t xml:space="preserve">1. </w:t>
      </w:r>
      <w:r w:rsidR="009F1BBB" w:rsidRPr="00657512">
        <w:rPr>
          <w:rFonts w:ascii="Times New Roman" w:eastAsia="Asana" w:hAnsi="Times New Roman" w:cs="Times New Roman"/>
          <w:b/>
          <w:bCs/>
          <w:sz w:val="24"/>
          <w:szCs w:val="24"/>
        </w:rPr>
        <w:t>Целевой раздел</w:t>
      </w:r>
      <w:bookmarkEnd w:id="0"/>
    </w:p>
    <w:p w:rsidR="009F1BBB" w:rsidRPr="00657512" w:rsidRDefault="009F1BBB" w:rsidP="00657512">
      <w:pPr>
        <w:spacing w:after="0" w:line="240" w:lineRule="auto"/>
        <w:contextualSpacing/>
        <w:jc w:val="center"/>
        <w:outlineLvl w:val="1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1" w:name="_Toc103710650"/>
      <w:r w:rsidRPr="00657512">
        <w:rPr>
          <w:rFonts w:ascii="Times New Roman" w:eastAsia="Arial" w:hAnsi="Times New Roman" w:cs="Times New Roman"/>
          <w:b/>
          <w:bCs/>
          <w:sz w:val="24"/>
          <w:szCs w:val="24"/>
        </w:rPr>
        <w:t>1.1 Пояснительная записка</w:t>
      </w:r>
      <w:bookmarkEnd w:id="1"/>
    </w:p>
    <w:p w:rsidR="009F1BBB" w:rsidRPr="00657512" w:rsidRDefault="009F1BBB" w:rsidP="0065751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20"/>
        <w:contextualSpacing/>
        <w:jc w:val="both"/>
        <w:rPr>
          <w:rFonts w:ascii="Times New Roman" w:eastAsia="Century" w:hAnsi="Times New Roman" w:cs="Times New Roman"/>
          <w:color w:val="000000"/>
          <w:sz w:val="24"/>
          <w:szCs w:val="24"/>
        </w:rPr>
      </w:pPr>
    </w:p>
    <w:p w:rsidR="00824ABB" w:rsidRPr="00657512" w:rsidRDefault="00824ABB" w:rsidP="00824AB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20"/>
        <w:jc w:val="both"/>
        <w:rPr>
          <w:rFonts w:ascii="Times New Roman" w:eastAsia="Century" w:hAnsi="Times New Roman" w:cs="Times New Roman"/>
          <w:color w:val="000000"/>
          <w:sz w:val="24"/>
          <w:szCs w:val="24"/>
        </w:rPr>
      </w:pPr>
      <w:r w:rsidRPr="00657512">
        <w:rPr>
          <w:rFonts w:ascii="Times New Roman" w:eastAsia="Century" w:hAnsi="Times New Roman" w:cs="Times New Roman"/>
          <w:color w:val="000000"/>
          <w:sz w:val="24"/>
          <w:szCs w:val="24"/>
        </w:rPr>
        <w:t xml:space="preserve">Данная образовательная программа (далее </w:t>
      </w:r>
      <w:r w:rsidRPr="00657512">
        <w:rPr>
          <w:rFonts w:ascii="Times New Roman" w:hAnsi="Times New Roman" w:cs="Times New Roman"/>
          <w:sz w:val="24"/>
          <w:szCs w:val="24"/>
        </w:rPr>
        <w:t xml:space="preserve">– </w:t>
      </w:r>
      <w:r w:rsidRPr="00657512">
        <w:rPr>
          <w:rFonts w:ascii="Times New Roman" w:eastAsia="Century" w:hAnsi="Times New Roman" w:cs="Times New Roman"/>
          <w:color w:val="000000"/>
          <w:sz w:val="24"/>
          <w:szCs w:val="24"/>
        </w:rPr>
        <w:t>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документами.</w:t>
      </w:r>
    </w:p>
    <w:p w:rsidR="00657512" w:rsidRPr="00E14905" w:rsidRDefault="00657512" w:rsidP="00657512">
      <w:pPr>
        <w:pStyle w:val="Default"/>
        <w:numPr>
          <w:ilvl w:val="0"/>
          <w:numId w:val="30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657512" w:rsidRPr="00E14905" w:rsidRDefault="00657512" w:rsidP="00657512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657512" w:rsidRPr="00E14905" w:rsidRDefault="00657512" w:rsidP="00657512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657512" w:rsidRPr="00E14905" w:rsidRDefault="00657512" w:rsidP="00657512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657512" w:rsidRPr="00E14905" w:rsidRDefault="00657512" w:rsidP="00657512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657512" w:rsidRPr="00657512" w:rsidRDefault="00657512" w:rsidP="00657512">
      <w:pPr>
        <w:pStyle w:val="af7"/>
        <w:widowControl w:val="0"/>
        <w:numPr>
          <w:ilvl w:val="0"/>
          <w:numId w:val="30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</w:rPr>
      </w:pPr>
      <w:r w:rsidRPr="00657512">
        <w:rPr>
          <w:rFonts w:ascii="Times New Roman" w:eastAsia="Calibri" w:hAnsi="Times New Roman" w:cs="Times New Roman"/>
          <w:color w:val="000000"/>
        </w:rPr>
        <w:t>Устав школы.</w:t>
      </w:r>
    </w:p>
    <w:p w:rsidR="00657512" w:rsidRDefault="00657512" w:rsidP="00657512">
      <w:pPr>
        <w:pStyle w:val="af7"/>
        <w:widowControl w:val="0"/>
        <w:numPr>
          <w:ilvl w:val="0"/>
          <w:numId w:val="30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</w:rPr>
      </w:pPr>
      <w:r w:rsidRPr="00657512">
        <w:rPr>
          <w:rFonts w:ascii="Times New Roman" w:eastAsia="Calibri" w:hAnsi="Times New Roman" w:cs="Times New Roman"/>
          <w:color w:val="000000"/>
        </w:rPr>
        <w:t>Учебный план.</w:t>
      </w:r>
    </w:p>
    <w:p w:rsidR="00657512" w:rsidRPr="00657512" w:rsidRDefault="00657512" w:rsidP="00657512">
      <w:pPr>
        <w:pStyle w:val="af7"/>
        <w:widowControl w:val="0"/>
        <w:suppressAutoHyphens/>
        <w:spacing w:after="0"/>
        <w:ind w:left="284"/>
        <w:rPr>
          <w:rFonts w:ascii="Times New Roman" w:eastAsia="Calibri" w:hAnsi="Times New Roman" w:cs="Times New Roman"/>
          <w:color w:val="000000"/>
        </w:rPr>
      </w:pPr>
    </w:p>
    <w:p w:rsidR="00657512" w:rsidRPr="00657512" w:rsidRDefault="00657512" w:rsidP="00657512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7512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курсу «Логопедические занятия»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6575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определяет следующую цель и задачи:</w:t>
      </w:r>
    </w:p>
    <w:p w:rsidR="00657512" w:rsidRPr="00657512" w:rsidRDefault="00657512" w:rsidP="00657512">
      <w:pPr>
        <w:pStyle w:val="af7"/>
        <w:widowControl w:val="0"/>
        <w:suppressAutoHyphens/>
        <w:spacing w:after="0"/>
        <w:ind w:left="284"/>
        <w:rPr>
          <w:rFonts w:ascii="Times New Roman" w:eastAsia="Calibri" w:hAnsi="Times New Roman" w:cs="Times New Roman"/>
          <w:color w:val="000000"/>
        </w:rPr>
      </w:pPr>
    </w:p>
    <w:p w:rsidR="00657512" w:rsidRPr="00657512" w:rsidRDefault="00657512" w:rsidP="006575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2" w:name="_Hlk101445086"/>
      <w:r w:rsidRPr="00657512">
        <w:rPr>
          <w:rFonts w:ascii="Times New Roman" w:hAnsi="Times New Roman"/>
          <w:b/>
          <w:sz w:val="24"/>
          <w:szCs w:val="24"/>
          <w:u w:val="single"/>
        </w:rPr>
        <w:t>Цель программы</w:t>
      </w:r>
      <w:r w:rsidRPr="00657512">
        <w:rPr>
          <w:rFonts w:ascii="Times New Roman" w:hAnsi="Times New Roman"/>
          <w:b/>
          <w:sz w:val="24"/>
          <w:szCs w:val="24"/>
        </w:rPr>
        <w:t>:</w:t>
      </w:r>
      <w:r w:rsidRPr="00657512">
        <w:rPr>
          <w:rFonts w:ascii="Times New Roman" w:hAnsi="Times New Roman"/>
          <w:sz w:val="24"/>
          <w:szCs w:val="24"/>
        </w:rPr>
        <w:t xml:space="preserve"> профилактика и преодоление акустической </w:t>
      </w:r>
      <w:proofErr w:type="spellStart"/>
      <w:r w:rsidRPr="00657512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657512">
        <w:rPr>
          <w:rFonts w:ascii="Times New Roman" w:hAnsi="Times New Roman"/>
          <w:sz w:val="24"/>
          <w:szCs w:val="24"/>
        </w:rPr>
        <w:t>, обусловленной нарушением слуховой диффере</w:t>
      </w:r>
      <w:r>
        <w:rPr>
          <w:rFonts w:ascii="Times New Roman" w:hAnsi="Times New Roman"/>
          <w:sz w:val="24"/>
          <w:szCs w:val="24"/>
        </w:rPr>
        <w:t>нциации звуков речи у учащихся 6</w:t>
      </w:r>
      <w:r w:rsidRPr="00657512">
        <w:rPr>
          <w:rFonts w:ascii="Times New Roman" w:hAnsi="Times New Roman"/>
          <w:sz w:val="24"/>
          <w:szCs w:val="24"/>
        </w:rPr>
        <w:t xml:space="preserve"> классов.</w:t>
      </w:r>
    </w:p>
    <w:p w:rsidR="00657512" w:rsidRDefault="00657512" w:rsidP="00657512">
      <w:pPr>
        <w:pStyle w:val="afa"/>
        <w:spacing w:after="0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657512" w:rsidRPr="00657512" w:rsidRDefault="00657512" w:rsidP="00657512">
      <w:pPr>
        <w:pStyle w:val="afa"/>
        <w:spacing w:after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657512">
        <w:rPr>
          <w:rFonts w:ascii="Times New Roman" w:hAnsi="Times New Roman"/>
          <w:b/>
          <w:snapToGrid w:val="0"/>
          <w:sz w:val="24"/>
          <w:szCs w:val="24"/>
        </w:rPr>
        <w:t>Задачи программы:</w:t>
      </w:r>
    </w:p>
    <w:p w:rsidR="00657512" w:rsidRPr="00657512" w:rsidRDefault="00657512" w:rsidP="00657512">
      <w:pPr>
        <w:pStyle w:val="afa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57512">
        <w:rPr>
          <w:rFonts w:ascii="Times New Roman" w:hAnsi="Times New Roman"/>
          <w:snapToGrid w:val="0"/>
          <w:sz w:val="24"/>
          <w:szCs w:val="24"/>
        </w:rPr>
        <w:t>1. Формировать, развивать и совершенствоватьфонематическое восприятие.</w:t>
      </w:r>
    </w:p>
    <w:p w:rsidR="00657512" w:rsidRPr="00657512" w:rsidRDefault="00657512" w:rsidP="00657512">
      <w:pPr>
        <w:pStyle w:val="afa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57512">
        <w:rPr>
          <w:rFonts w:ascii="Times New Roman" w:hAnsi="Times New Roman"/>
          <w:snapToGrid w:val="0"/>
          <w:sz w:val="24"/>
          <w:szCs w:val="24"/>
        </w:rPr>
        <w:t>2.Формировать, развивать и совершенствовать навык простых и сложных форм фонематического анализа и синтеза.</w:t>
      </w:r>
    </w:p>
    <w:p w:rsidR="00657512" w:rsidRPr="00657512" w:rsidRDefault="00657512" w:rsidP="00657512">
      <w:pPr>
        <w:pStyle w:val="afa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57512">
        <w:rPr>
          <w:rFonts w:ascii="Times New Roman" w:hAnsi="Times New Roman"/>
          <w:snapToGrid w:val="0"/>
          <w:sz w:val="24"/>
          <w:szCs w:val="24"/>
        </w:rPr>
        <w:t>3. Учить дифференцировать звуки в произносительном плане с опорой на слуховое и зрительное восприятие, а также на тактильные и кинестетические ощущения.</w:t>
      </w:r>
    </w:p>
    <w:p w:rsidR="00657512" w:rsidRDefault="00657512" w:rsidP="0065751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7512" w:rsidRPr="00657512" w:rsidRDefault="00657512" w:rsidP="006575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b/>
          <w:sz w:val="24"/>
          <w:szCs w:val="24"/>
        </w:rPr>
        <w:t>Целевая аудитория:</w:t>
      </w:r>
      <w:r w:rsidRPr="00657512">
        <w:rPr>
          <w:rFonts w:ascii="Times New Roman" w:hAnsi="Times New Roman"/>
          <w:sz w:val="24"/>
          <w:szCs w:val="24"/>
        </w:rPr>
        <w:t xml:space="preserve"> обучающиеся </w:t>
      </w:r>
      <w:r>
        <w:rPr>
          <w:rFonts w:ascii="Times New Roman" w:hAnsi="Times New Roman"/>
          <w:sz w:val="24"/>
          <w:szCs w:val="24"/>
        </w:rPr>
        <w:t>6</w:t>
      </w:r>
      <w:r w:rsidRPr="00657512">
        <w:rPr>
          <w:rFonts w:ascii="Times New Roman" w:hAnsi="Times New Roman"/>
          <w:sz w:val="24"/>
          <w:szCs w:val="24"/>
        </w:rPr>
        <w:t xml:space="preserve"> классов с нарушениями письменной речи, обусловленными нарушением слуховой дифференциации звуков речи, испытывающие </w:t>
      </w:r>
      <w:r w:rsidRPr="00657512">
        <w:rPr>
          <w:rFonts w:ascii="Times New Roman" w:hAnsi="Times New Roman"/>
          <w:sz w:val="24"/>
          <w:szCs w:val="24"/>
        </w:rPr>
        <w:lastRenderedPageBreak/>
        <w:t xml:space="preserve">трудности в освоении </w:t>
      </w:r>
      <w:r>
        <w:rPr>
          <w:rFonts w:ascii="Times New Roman" w:hAnsi="Times New Roman"/>
          <w:sz w:val="24"/>
          <w:szCs w:val="24"/>
        </w:rPr>
        <w:t>А</w:t>
      </w:r>
      <w:r w:rsidRPr="00657512">
        <w:rPr>
          <w:rFonts w:ascii="Times New Roman" w:hAnsi="Times New Roman"/>
          <w:sz w:val="24"/>
          <w:szCs w:val="24"/>
        </w:rPr>
        <w:t>ООП и нуждающиеся в организации специальных условий обучения с учетом особых образовательных потребностей.</w:t>
      </w:r>
    </w:p>
    <w:p w:rsidR="00657512" w:rsidRDefault="00657512" w:rsidP="006575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512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учителя-логопеда с учителем начальных классов с учетом особых образовательных потребностей обучающихся.</w:t>
      </w:r>
    </w:p>
    <w:p w:rsidR="00657512" w:rsidRDefault="00657512" w:rsidP="0065751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751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</w:t>
      </w:r>
      <w:r w:rsidR="00EA6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EA6389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EA6389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6</w:t>
      </w:r>
      <w:r w:rsidRPr="006575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:rsidR="000A3035" w:rsidRPr="00657512" w:rsidRDefault="000A3035" w:rsidP="000A3035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3" w:name="_Hlk101446659"/>
      <w:r w:rsidRPr="00657512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657512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657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657512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направленности на формирование деятельности </w:t>
      </w:r>
      <w:r w:rsidRPr="00657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57512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0A3035" w:rsidRPr="00657512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:rsidR="000A3035" w:rsidRDefault="000A3035" w:rsidP="000A3035">
      <w:pPr>
        <w:numPr>
          <w:ilvl w:val="0"/>
          <w:numId w:val="4"/>
        </w:numPr>
        <w:spacing w:after="0" w:line="276" w:lineRule="auto"/>
        <w:ind w:left="284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512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1E7D7E" w:rsidRPr="00872A86" w:rsidRDefault="001E7D7E" w:rsidP="000A3035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</w:p>
    <w:bookmarkEnd w:id="3"/>
    <w:p w:rsidR="000A3035" w:rsidRPr="000A3035" w:rsidRDefault="000A3035" w:rsidP="000A3035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A3035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</w:t>
      </w:r>
      <w:proofErr w:type="spellStart"/>
      <w:r w:rsidRPr="000A3035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0A3035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0A3035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0A3035" w:rsidRPr="000A3035" w:rsidRDefault="000A3035" w:rsidP="000A3035">
      <w:pPr>
        <w:numPr>
          <w:ilvl w:val="0"/>
          <w:numId w:val="5"/>
        </w:numPr>
        <w:spacing w:after="0" w:line="276" w:lineRule="auto"/>
        <w:ind w:left="426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A3035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0A3035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0A3035">
        <w:rPr>
          <w:rFonts w:ascii="Times New Roman" w:eastAsia="Arial" w:hAnsi="Times New Roman" w:cs="Times New Roman"/>
          <w:sz w:val="24"/>
          <w:szCs w:val="24"/>
        </w:rPr>
        <w:t xml:space="preserve">, характером нарушений формирования речевой </w:t>
      </w:r>
      <w:r w:rsidRPr="000A3035">
        <w:rPr>
          <w:rFonts w:ascii="Times New Roman" w:eastAsia="Arial" w:hAnsi="Times New Roman" w:cs="Times New Roman"/>
          <w:sz w:val="24"/>
          <w:szCs w:val="24"/>
        </w:rPr>
        <w:lastRenderedPageBreak/>
        <w:t>функциональной системы и проявляются в неоднородности по возможностям освоения содержания образования.</w:t>
      </w:r>
    </w:p>
    <w:p w:rsidR="000A3035" w:rsidRDefault="000A3035" w:rsidP="000A3035">
      <w:pPr>
        <w:numPr>
          <w:ilvl w:val="0"/>
          <w:numId w:val="5"/>
        </w:numPr>
        <w:spacing w:after="0" w:line="276" w:lineRule="auto"/>
        <w:ind w:left="426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0A3035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0A3035">
        <w:rPr>
          <w:rFonts w:ascii="Times New Roman" w:eastAsia="Arial" w:hAnsi="Times New Roman" w:cs="Times New Roman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0A3035" w:rsidRDefault="000A3035" w:rsidP="003E110D">
      <w:pPr>
        <w:numPr>
          <w:ilvl w:val="0"/>
          <w:numId w:val="5"/>
        </w:numPr>
        <w:spacing w:after="0" w:line="276" w:lineRule="auto"/>
        <w:ind w:left="426" w:hanging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</w:t>
      </w:r>
    </w:p>
    <w:p w:rsidR="001E7D7E" w:rsidRDefault="001E7D7E" w:rsidP="001E7D7E">
      <w:pPr>
        <w:spacing w:after="0" w:line="276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E7D7E" w:rsidRPr="003E110D" w:rsidRDefault="001E7D7E" w:rsidP="001E7D7E">
      <w:pPr>
        <w:spacing w:after="0" w:line="276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57512" w:rsidRPr="00657512" w:rsidRDefault="00657512" w:rsidP="003E110D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4" w:name="_Toc103710651"/>
      <w:bookmarkEnd w:id="2"/>
      <w:r w:rsidRPr="00657512">
        <w:rPr>
          <w:rFonts w:ascii="Times New Roman" w:eastAsia="Arial" w:hAnsi="Times New Roman" w:cs="Times New Roman"/>
          <w:b/>
          <w:sz w:val="24"/>
          <w:szCs w:val="24"/>
        </w:rPr>
        <w:t>1.2 Значимые для реализации программы характеристики</w:t>
      </w:r>
      <w:bookmarkEnd w:id="4"/>
    </w:p>
    <w:p w:rsidR="00657512" w:rsidRPr="00657512" w:rsidRDefault="00657512" w:rsidP="003E110D">
      <w:pPr>
        <w:keepNext/>
        <w:keepLines/>
        <w:spacing w:after="0" w:line="276" w:lineRule="auto"/>
        <w:contextualSpacing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5" w:name="_Toc103710652"/>
      <w:r w:rsidRPr="00657512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5"/>
    </w:p>
    <w:p w:rsidR="00657512" w:rsidRPr="00657512" w:rsidRDefault="00657512" w:rsidP="00657512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657512" w:rsidRPr="00657512" w:rsidRDefault="00657512" w:rsidP="00657512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 xml:space="preserve">В большинстве случаев при акустической </w:t>
      </w:r>
      <w:proofErr w:type="spellStart"/>
      <w:r w:rsidRPr="00657512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 замены букв обусловлены нечеткостью слухового восприятия, слуховых представлений о звуках. Ведущим дефектом при этом является нарушение слуховой дифференциации. Произношение звуков у детей, как правило, не нарушено. В процессе письма для правильного различения и выбора фонемы необходим тонкий анализ всех акустических признаков звука, который осуществляется во внутреннем плане, по представлению. При данном виде </w:t>
      </w:r>
      <w:proofErr w:type="spellStart"/>
      <w:r w:rsidRPr="00657512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 неточность кинестетических образов звуков препятствует правильному выбору фонемы и ее соотнесению с буквой при письме.</w:t>
      </w:r>
    </w:p>
    <w:p w:rsidR="00657512" w:rsidRPr="00657512" w:rsidRDefault="00657512" w:rsidP="00657512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 xml:space="preserve">Акустическая </w:t>
      </w:r>
      <w:proofErr w:type="spellStart"/>
      <w:r w:rsidRPr="00657512">
        <w:rPr>
          <w:rFonts w:ascii="Times New Roman" w:hAnsi="Times New Roman"/>
          <w:sz w:val="24"/>
          <w:szCs w:val="24"/>
        </w:rPr>
        <w:t>дисграфия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 проявляется в заменах букв, соответствующих фонетически близким звукам:</w:t>
      </w:r>
    </w:p>
    <w:p w:rsidR="00657512" w:rsidRPr="00657512" w:rsidRDefault="00657512" w:rsidP="00657512">
      <w:pPr>
        <w:pStyle w:val="af7"/>
        <w:numPr>
          <w:ilvl w:val="0"/>
          <w:numId w:val="17"/>
        </w:numPr>
        <w:tabs>
          <w:tab w:val="left" w:pos="-142"/>
        </w:tabs>
        <w:spacing w:after="0"/>
        <w:ind w:hanging="1211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 xml:space="preserve">звонкие/глухие парные согласные; </w:t>
      </w:r>
    </w:p>
    <w:p w:rsidR="00657512" w:rsidRPr="00657512" w:rsidRDefault="00657512" w:rsidP="00657512">
      <w:pPr>
        <w:pStyle w:val="af7"/>
        <w:numPr>
          <w:ilvl w:val="0"/>
          <w:numId w:val="17"/>
        </w:numPr>
        <w:tabs>
          <w:tab w:val="left" w:pos="-142"/>
        </w:tabs>
        <w:spacing w:after="0"/>
        <w:ind w:left="-142" w:hanging="425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>аффрикаты, которые в свою очередь смешиваются между собой и составляющими их компонентами (</w:t>
      </w:r>
      <w:proofErr w:type="spellStart"/>
      <w:r w:rsidRPr="00657512">
        <w:rPr>
          <w:rFonts w:ascii="Times New Roman" w:hAnsi="Times New Roman"/>
          <w:sz w:val="24"/>
          <w:szCs w:val="24"/>
        </w:rPr>
        <w:t>ч-щ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ч-ц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ч-ть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ц-т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 и др.); </w:t>
      </w:r>
    </w:p>
    <w:p w:rsidR="00657512" w:rsidRPr="00657512" w:rsidRDefault="00657512" w:rsidP="00657512">
      <w:pPr>
        <w:pStyle w:val="af7"/>
        <w:numPr>
          <w:ilvl w:val="0"/>
          <w:numId w:val="17"/>
        </w:numPr>
        <w:tabs>
          <w:tab w:val="left" w:pos="-142"/>
        </w:tabs>
        <w:spacing w:after="0"/>
        <w:ind w:left="567" w:hanging="1211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>свистящие и шипящие (</w:t>
      </w:r>
      <w:proofErr w:type="spellStart"/>
      <w:r w:rsidRPr="00657512">
        <w:rPr>
          <w:rFonts w:ascii="Times New Roman" w:hAnsi="Times New Roman"/>
          <w:sz w:val="24"/>
          <w:szCs w:val="24"/>
        </w:rPr>
        <w:t>с-ш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з-ж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сь-щ</w:t>
      </w:r>
      <w:proofErr w:type="spellEnd"/>
      <w:r w:rsidRPr="00657512">
        <w:rPr>
          <w:rFonts w:ascii="Times New Roman" w:hAnsi="Times New Roman"/>
          <w:sz w:val="24"/>
          <w:szCs w:val="24"/>
        </w:rPr>
        <w:t>);</w:t>
      </w:r>
    </w:p>
    <w:p w:rsidR="00657512" w:rsidRPr="00657512" w:rsidRDefault="00657512" w:rsidP="00657512">
      <w:pPr>
        <w:pStyle w:val="af7"/>
        <w:numPr>
          <w:ilvl w:val="0"/>
          <w:numId w:val="17"/>
        </w:numPr>
        <w:tabs>
          <w:tab w:val="left" w:pos="-142"/>
        </w:tabs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7512">
        <w:rPr>
          <w:rFonts w:ascii="Times New Roman" w:hAnsi="Times New Roman"/>
          <w:sz w:val="24"/>
          <w:szCs w:val="24"/>
        </w:rPr>
        <w:t>соноры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7512">
        <w:rPr>
          <w:rFonts w:ascii="Times New Roman" w:hAnsi="Times New Roman"/>
          <w:sz w:val="24"/>
          <w:szCs w:val="24"/>
        </w:rPr>
        <w:t>л-р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м-н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512">
        <w:rPr>
          <w:rFonts w:ascii="Times New Roman" w:hAnsi="Times New Roman"/>
          <w:sz w:val="24"/>
          <w:szCs w:val="24"/>
        </w:rPr>
        <w:t>л-н</w:t>
      </w:r>
      <w:proofErr w:type="spellEnd"/>
      <w:r w:rsidRPr="00657512">
        <w:rPr>
          <w:rFonts w:ascii="Times New Roman" w:hAnsi="Times New Roman"/>
          <w:sz w:val="24"/>
          <w:szCs w:val="24"/>
        </w:rPr>
        <w:t xml:space="preserve"> и др.);</w:t>
      </w:r>
    </w:p>
    <w:p w:rsidR="00895978" w:rsidRPr="003E110D" w:rsidRDefault="00657512" w:rsidP="003E110D">
      <w:pPr>
        <w:pStyle w:val="af7"/>
        <w:numPr>
          <w:ilvl w:val="0"/>
          <w:numId w:val="17"/>
        </w:numPr>
        <w:tabs>
          <w:tab w:val="left" w:pos="-142"/>
        </w:tabs>
        <w:spacing w:after="0"/>
        <w:ind w:hanging="1211"/>
        <w:jc w:val="both"/>
        <w:rPr>
          <w:rFonts w:ascii="Times New Roman" w:hAnsi="Times New Roman"/>
          <w:sz w:val="24"/>
          <w:szCs w:val="24"/>
        </w:rPr>
      </w:pPr>
      <w:r w:rsidRPr="00657512">
        <w:rPr>
          <w:rFonts w:ascii="Times New Roman" w:hAnsi="Times New Roman"/>
          <w:sz w:val="24"/>
          <w:szCs w:val="24"/>
        </w:rPr>
        <w:t>лабиализованные гласные и гласные в ударной позиции (о-у, ё-ю, е-и).</w:t>
      </w:r>
    </w:p>
    <w:p w:rsidR="009F1BBB" w:rsidRPr="00872A86" w:rsidRDefault="009F1BBB" w:rsidP="00FA62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9F1BBB" w:rsidRPr="003E110D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3E110D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9F1BBB" w:rsidRPr="003E110D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способству</w:t>
      </w:r>
      <w:r w:rsidR="0020065E"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предупреждению или минимизации трудностей достижения личностных, </w:t>
      </w:r>
      <w:proofErr w:type="spellStart"/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:rsidR="009F1BBB" w:rsidRPr="003E110D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работыне только устраняет нарушения чтения и письма, но испособствует устранению коммуникативных трудностейи трудностей овладения учебным материалом. </w:t>
      </w:r>
    </w:p>
    <w:p w:rsidR="009F1BBB" w:rsidRPr="003E110D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BBB" w:rsidRPr="003E110D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</w:t>
      </w:r>
      <w:r w:rsidR="0020065E" w:rsidRPr="003E1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9F1BBB" w:rsidRPr="003E110D" w:rsidRDefault="009F1BBB" w:rsidP="003E110D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9F1BBB" w:rsidRPr="003E110D" w:rsidRDefault="009F1BBB" w:rsidP="003E110D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9F1BBB" w:rsidRPr="003E110D" w:rsidRDefault="009F1BBB" w:rsidP="003E110D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правильное письмо под диктовку слов и предложений, безошибочное списывание;</w:t>
      </w:r>
    </w:p>
    <w:p w:rsidR="009F1BBB" w:rsidRPr="003E110D" w:rsidRDefault="009F1BBB" w:rsidP="003E110D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:rsidR="009F1BBB" w:rsidRPr="003E110D" w:rsidRDefault="009F1BBB" w:rsidP="003E110D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9F1BBB" w:rsidRPr="0020065E" w:rsidRDefault="009F1BBB" w:rsidP="003E110D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анализировать </w:t>
      </w:r>
      <w:r w:rsidR="0020065E"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тексту.</w:t>
      </w:r>
    </w:p>
    <w:p w:rsidR="0020065E" w:rsidRPr="00872A86" w:rsidRDefault="0020065E" w:rsidP="002006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642"/>
      </w:tblGrid>
      <w:tr w:rsidR="00BC2CB7" w:rsidRPr="009F2B45" w:rsidTr="00657512">
        <w:trPr>
          <w:trHeight w:val="596"/>
        </w:trPr>
        <w:tc>
          <w:tcPr>
            <w:tcW w:w="4928" w:type="dxa"/>
          </w:tcPr>
          <w:p w:rsidR="00BC2CB7" w:rsidRPr="00D14513" w:rsidRDefault="00BC2CB7" w:rsidP="0020065E">
            <w:pPr>
              <w:pStyle w:val="afa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BC2CB7" w:rsidRPr="00D14513" w:rsidRDefault="00BC2CB7" w:rsidP="0020065E">
            <w:pPr>
              <w:pStyle w:val="afa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К концу обучения </w:t>
            </w: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д</w:t>
            </w: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ети должны уметь:</w:t>
            </w:r>
          </w:p>
        </w:tc>
      </w:tr>
      <w:tr w:rsidR="00BC2CB7" w:rsidRPr="009F2B45" w:rsidTr="00657512">
        <w:trPr>
          <w:trHeight w:val="596"/>
        </w:trPr>
        <w:tc>
          <w:tcPr>
            <w:tcW w:w="4928" w:type="dxa"/>
          </w:tcPr>
          <w:p w:rsidR="00BC2CB7" w:rsidRDefault="00BC2CB7" w:rsidP="003E110D">
            <w:pPr>
              <w:pStyle w:val="af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артикуляцию всех звуков;</w:t>
            </w:r>
          </w:p>
          <w:p w:rsidR="00BC2CB7" w:rsidRPr="00136CE2" w:rsidRDefault="00BC2CB7" w:rsidP="003E110D">
            <w:pPr>
              <w:pStyle w:val="af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элементы букв двух шрифтов;</w:t>
            </w:r>
          </w:p>
          <w:p w:rsidR="00BC2CB7" w:rsidRDefault="00BC2CB7" w:rsidP="003E110D">
            <w:pPr>
              <w:pStyle w:val="af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название букв родного алфавита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BC2CB7" w:rsidRDefault="00BC2CB7" w:rsidP="003E110D">
            <w:pPr>
              <w:pStyle w:val="af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термины, используемые для обозначения основных понятий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(</w:t>
            </w: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речь, звук, буква, артикуляция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гласный, согласный, твердый мягкий согласный и др.);</w:t>
            </w:r>
          </w:p>
          <w:p w:rsidR="00BC2CB7" w:rsidRDefault="00BC2CB7" w:rsidP="003E110D">
            <w:pPr>
              <w:pStyle w:val="af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21633">
              <w:rPr>
                <w:rFonts w:ascii="Times New Roman" w:hAnsi="Times New Roman"/>
                <w:snapToGrid w:val="0"/>
                <w:sz w:val="24"/>
                <w:szCs w:val="24"/>
              </w:rPr>
              <w:t>отличительные признаки гласных и согласных звуков;</w:t>
            </w:r>
          </w:p>
          <w:p w:rsidR="00BC2CB7" w:rsidRPr="00E21633" w:rsidRDefault="00BC2CB7" w:rsidP="003E110D">
            <w:pPr>
              <w:pStyle w:val="af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пары гласных звуков; пары согласных звуков по твердости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мягкости, по звонкости-глухости</w:t>
            </w:r>
          </w:p>
          <w:p w:rsidR="00BC2CB7" w:rsidRPr="00E21633" w:rsidRDefault="00BC2CB7" w:rsidP="00782D3D">
            <w:pPr>
              <w:pStyle w:val="afa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C2CB7" w:rsidRPr="008C5A37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соотносить букву со звуком и наоборот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BC2CB7" w:rsidRPr="00136CE2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производить звуковой, буквенный, слоговой анализ и синтез слов, а также языковой анализ и синтез предложений;</w:t>
            </w:r>
          </w:p>
          <w:p w:rsidR="00BC2CB7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графически обозначать звуки, слоги и слова;</w:t>
            </w:r>
          </w:p>
          <w:p w:rsidR="00BC2CB7" w:rsidRPr="008C5A37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узнавать и различать гласные и согласные звуки;</w:t>
            </w:r>
          </w:p>
          <w:p w:rsidR="00BC2CB7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обозначать гласные; твердые, мягкие, глухие и звонкие согласные на письме;</w:t>
            </w:r>
          </w:p>
          <w:p w:rsidR="00BC2CB7" w:rsidRPr="008C5A37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использовать гласные буквы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второго ряда</w:t>
            </w: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или Ь для обозначения мягкости согласных на письме;</w:t>
            </w:r>
          </w:p>
          <w:p w:rsidR="00BC2CB7" w:rsidRPr="00136CE2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5A37">
              <w:rPr>
                <w:rFonts w:ascii="Times New Roman" w:hAnsi="Times New Roman"/>
                <w:snapToGrid w:val="0"/>
                <w:sz w:val="24"/>
                <w:szCs w:val="24"/>
              </w:rPr>
              <w:t>различать на слух и в произношении смешиваемые звуки;</w:t>
            </w:r>
          </w:p>
          <w:p w:rsidR="00BC2CB7" w:rsidRPr="00136CE2" w:rsidRDefault="00BC2CB7" w:rsidP="00782D3D">
            <w:pPr>
              <w:pStyle w:val="af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понимать функции небуквенных графических средств (пробел, знак переноса);</w:t>
            </w:r>
          </w:p>
          <w:p w:rsidR="00BC2CB7" w:rsidRPr="008C5A37" w:rsidRDefault="00BC2CB7" w:rsidP="00782D3D">
            <w:pPr>
              <w:pStyle w:val="afa"/>
              <w:numPr>
                <w:ilvl w:val="0"/>
                <w:numId w:val="19"/>
              </w:num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самостоятельно</w:t>
            </w: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писатьпод диктовку слова и предложения, тексты, безошибочносписывать</w:t>
            </w:r>
          </w:p>
        </w:tc>
      </w:tr>
    </w:tbl>
    <w:p w:rsidR="009F1BBB" w:rsidRPr="00872A86" w:rsidRDefault="009F1BBB" w:rsidP="00FA62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F1BBB" w:rsidRPr="003E110D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9F1BBB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Оценивать простые ситуации и однозначные поступки.</w:t>
      </w:r>
    </w:p>
    <w:p w:rsidR="003E110D" w:rsidRPr="003E110D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 xml:space="preserve">Отделять оценку поступка от оценки самого человека (плохими и </w:t>
      </w:r>
    </w:p>
    <w:p w:rsidR="009F1BBB" w:rsidRPr="003E110D" w:rsidRDefault="009F1BBB" w:rsidP="003E110D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хорошими бывают поступки, а не люди).</w:t>
      </w:r>
    </w:p>
    <w:p w:rsidR="009F1BBB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 xml:space="preserve">Отмечать поступки и ситуации, которые нельзя однозначно </w:t>
      </w:r>
      <w:r w:rsidR="003E110D" w:rsidRPr="003E110D">
        <w:rPr>
          <w:rFonts w:ascii="Times New Roman" w:eastAsia="Arial" w:hAnsi="Times New Roman" w:cs="Times New Roman"/>
          <w:sz w:val="24"/>
          <w:szCs w:val="24"/>
        </w:rPr>
        <w:t>оценить,</w:t>
      </w:r>
      <w:r w:rsidRPr="003E110D">
        <w:rPr>
          <w:rFonts w:ascii="Times New Roman" w:eastAsia="Arial" w:hAnsi="Times New Roman" w:cs="Times New Roman"/>
          <w:sz w:val="24"/>
          <w:szCs w:val="24"/>
        </w:rPr>
        <w:t xml:space="preserve"> как хорошие </w:t>
      </w:r>
      <w:r w:rsidR="003E110D" w:rsidRPr="003E110D">
        <w:rPr>
          <w:rFonts w:ascii="Times New Roman" w:eastAsia="Arial" w:hAnsi="Times New Roman" w:cs="Times New Roman"/>
          <w:sz w:val="24"/>
          <w:szCs w:val="24"/>
        </w:rPr>
        <w:t xml:space="preserve">или </w:t>
      </w:r>
      <w:r w:rsidR="003E110D">
        <w:rPr>
          <w:rFonts w:ascii="Times New Roman" w:eastAsia="Arial" w:hAnsi="Times New Roman" w:cs="Times New Roman"/>
          <w:sz w:val="24"/>
          <w:szCs w:val="24"/>
        </w:rPr>
        <w:t>плохие</w:t>
      </w:r>
      <w:r w:rsidRPr="003E110D">
        <w:rPr>
          <w:rFonts w:ascii="Times New Roman" w:eastAsia="Arial" w:hAnsi="Times New Roman" w:cs="Times New Roman"/>
          <w:sz w:val="24"/>
          <w:szCs w:val="24"/>
        </w:rPr>
        <w:t>.</w:t>
      </w:r>
    </w:p>
    <w:p w:rsidR="009F1BBB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 xml:space="preserve">Объяснять, почему конкретные однозначные поступки можно </w:t>
      </w:r>
      <w:r w:rsidR="003E110D" w:rsidRPr="003E110D">
        <w:rPr>
          <w:rFonts w:ascii="Times New Roman" w:eastAsia="Arial" w:hAnsi="Times New Roman" w:cs="Times New Roman"/>
          <w:sz w:val="24"/>
          <w:szCs w:val="24"/>
        </w:rPr>
        <w:t>оценить,</w:t>
      </w:r>
      <w:r w:rsidRPr="003E110D">
        <w:rPr>
          <w:rFonts w:ascii="Times New Roman" w:eastAsia="Arial" w:hAnsi="Times New Roman" w:cs="Times New Roman"/>
          <w:sz w:val="24"/>
          <w:szCs w:val="24"/>
        </w:rPr>
        <w:t xml:space="preserve"> как «хорошие» или «плохие»с позиции общечеловеческих игражданских ценностей.</w:t>
      </w:r>
    </w:p>
    <w:p w:rsidR="009F1BBB" w:rsidRPr="003E110D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 xml:space="preserve">Объяснять самому себе: </w:t>
      </w:r>
    </w:p>
    <w:p w:rsidR="009F1BBB" w:rsidRPr="003E110D" w:rsidRDefault="009F1BBB" w:rsidP="003E110D">
      <w:pPr>
        <w:pStyle w:val="af7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что во мне хорошо, а что плохо (личные качества, черты характера),</w:t>
      </w:r>
    </w:p>
    <w:p w:rsidR="009F1BBB" w:rsidRPr="003E110D" w:rsidRDefault="009F1BBB" w:rsidP="003E110D">
      <w:pPr>
        <w:pStyle w:val="af7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что я хочу (цели, мотивы),</w:t>
      </w:r>
    </w:p>
    <w:p w:rsidR="009F1BBB" w:rsidRPr="003E110D" w:rsidRDefault="009F1BBB" w:rsidP="003E110D">
      <w:pPr>
        <w:pStyle w:val="af7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 xml:space="preserve">что я могу (результаты). </w:t>
      </w:r>
    </w:p>
    <w:p w:rsidR="009F1BBB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Формулировать само</w:t>
      </w:r>
      <w:r w:rsidR="003971AF" w:rsidRPr="003E110D">
        <w:rPr>
          <w:rFonts w:ascii="Times New Roman" w:eastAsia="Arial" w:hAnsi="Times New Roman" w:cs="Times New Roman"/>
          <w:sz w:val="24"/>
          <w:szCs w:val="24"/>
        </w:rPr>
        <w:t>стоятельно</w:t>
      </w:r>
      <w:r w:rsidRPr="003E110D">
        <w:rPr>
          <w:rFonts w:ascii="Times New Roman" w:eastAsia="Arial" w:hAnsi="Times New Roman" w:cs="Times New Roman"/>
          <w:sz w:val="24"/>
          <w:szCs w:val="24"/>
        </w:rPr>
        <w:t xml:space="preserve"> простые правила поведения, общие для </w:t>
      </w:r>
      <w:r w:rsidR="003E110D" w:rsidRPr="003E110D">
        <w:rPr>
          <w:rFonts w:ascii="Times New Roman" w:eastAsia="Arial" w:hAnsi="Times New Roman" w:cs="Times New Roman"/>
          <w:sz w:val="24"/>
          <w:szCs w:val="24"/>
        </w:rPr>
        <w:t>всех людей</w:t>
      </w:r>
      <w:r w:rsidRPr="003E110D">
        <w:rPr>
          <w:rFonts w:ascii="Times New Roman" w:eastAsia="Arial" w:hAnsi="Times New Roman" w:cs="Times New Roman"/>
          <w:sz w:val="24"/>
          <w:szCs w:val="24"/>
        </w:rPr>
        <w:t>.</w:t>
      </w:r>
    </w:p>
    <w:p w:rsidR="003E110D" w:rsidRDefault="009F1BBB" w:rsidP="003E110D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Выбирать поступок в однозначно оцениваемых ситуациях на основе правил иценностей </w:t>
      </w:r>
    </w:p>
    <w:p w:rsidR="003E110D" w:rsidRDefault="009F1BBB" w:rsidP="003E110D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общества.</w:t>
      </w:r>
    </w:p>
    <w:p w:rsidR="009F1BBB" w:rsidRPr="003E110D" w:rsidRDefault="009F1BBB" w:rsidP="003E110D">
      <w:pPr>
        <w:pStyle w:val="af7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Признавать свои плохие поступки и отвечать за них.</w:t>
      </w:r>
    </w:p>
    <w:p w:rsidR="003971AF" w:rsidRPr="003E110D" w:rsidRDefault="003971AF" w:rsidP="003971AF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9F1BBB" w:rsidRPr="003E110D" w:rsidRDefault="009F1BBB" w:rsidP="003E110D">
      <w:pPr>
        <w:pStyle w:val="af7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284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Определять цель учебной деятельности с помощью учителя и самостоятельно</w:t>
      </w:r>
      <w:r w:rsidR="00537A59" w:rsidRPr="003E110D">
        <w:rPr>
          <w:rFonts w:ascii="Times New Roman" w:eastAsia="Arial" w:hAnsi="Times New Roman" w:cs="Times New Roman"/>
          <w:sz w:val="24"/>
          <w:szCs w:val="24"/>
        </w:rPr>
        <w:t>,</w:t>
      </w:r>
      <w:r w:rsidRPr="003E110D">
        <w:rPr>
          <w:rFonts w:ascii="Times New Roman" w:eastAsia="Arial" w:hAnsi="Times New Roman" w:cs="Times New Roman"/>
          <w:sz w:val="24"/>
          <w:szCs w:val="24"/>
        </w:rPr>
        <w:t>искать средства е</w:t>
      </w:r>
      <w:r w:rsidR="003971AF" w:rsidRPr="003E110D">
        <w:rPr>
          <w:rFonts w:ascii="Times New Roman" w:eastAsia="Arial" w:hAnsi="Times New Roman" w:cs="Times New Roman"/>
          <w:sz w:val="24"/>
          <w:szCs w:val="24"/>
        </w:rPr>
        <w:t>е</w:t>
      </w:r>
      <w:r w:rsidRPr="003E110D">
        <w:rPr>
          <w:rFonts w:ascii="Times New Roman" w:eastAsia="Arial" w:hAnsi="Times New Roman" w:cs="Times New Roman"/>
          <w:sz w:val="24"/>
          <w:szCs w:val="24"/>
        </w:rPr>
        <w:t xml:space="preserve"> осуществления.</w:t>
      </w:r>
    </w:p>
    <w:p w:rsidR="009F1BBB" w:rsidRPr="003E110D" w:rsidRDefault="009F1BBB" w:rsidP="003E110D">
      <w:pPr>
        <w:pStyle w:val="af7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284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9F1BBB" w:rsidRPr="003E110D" w:rsidRDefault="009F1BBB" w:rsidP="003E110D">
      <w:pPr>
        <w:pStyle w:val="af7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284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учителем.Работая по плану, сверять свои действия с целью и, при необходимости, исправлять ошибки с помощью учителя (самостоятельно).В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9F1BBB" w:rsidRPr="003E110D" w:rsidRDefault="009F1BBB" w:rsidP="003E110D">
      <w:pPr>
        <w:pStyle w:val="af7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284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3E110D" w:rsidRDefault="003E110D" w:rsidP="00537A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9F1BBB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Извлекать информацию, представленную в разных формах (текст, таблица, схема, иллюстрация и др.)</w:t>
      </w:r>
      <w:r w:rsidR="00537A59" w:rsidRPr="003E110D">
        <w:rPr>
          <w:rFonts w:ascii="Times New Roman" w:eastAsia="Arial" w:hAnsi="Times New Roman" w:cs="Times New Roman"/>
          <w:sz w:val="24"/>
          <w:szCs w:val="24"/>
        </w:rPr>
        <w:t>.</w:t>
      </w:r>
      <w:r w:rsidRPr="003E110D">
        <w:rPr>
          <w:rFonts w:ascii="Times New Roman" w:eastAsia="Arial" w:hAnsi="Times New Roman" w:cs="Times New Roman"/>
          <w:sz w:val="24"/>
          <w:szCs w:val="24"/>
        </w:rPr>
        <w:t xml:space="preserve"> Сравнивать игруппировать факты и явления. 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Относить объекты к известным понятиям.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Определять составные части объектов, а также состав этих составных частей.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Определять причины явлений, событий. Делать выводы на основе обобщениязнаний.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Решать задачи по аналогии. Строить аналогичные закономерности.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Составлять сложный план текста.</w:t>
      </w:r>
    </w:p>
    <w:p w:rsidR="009F1BBB" w:rsidRPr="003E110D" w:rsidRDefault="009F1BBB" w:rsidP="003E110D">
      <w:pPr>
        <w:pStyle w:val="af7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3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sz w:val="24"/>
          <w:szCs w:val="24"/>
        </w:rPr>
        <w:t>Уметь передавать содержание в сжатом, выборочном или разв</w:t>
      </w:r>
      <w:r w:rsidR="00F23903" w:rsidRPr="003E110D">
        <w:rPr>
          <w:rFonts w:ascii="Times New Roman" w:eastAsia="Arial" w:hAnsi="Times New Roman" w:cs="Times New Roman"/>
          <w:sz w:val="24"/>
          <w:szCs w:val="24"/>
        </w:rPr>
        <w:t>е</w:t>
      </w:r>
      <w:r w:rsidRPr="003E110D">
        <w:rPr>
          <w:rFonts w:ascii="Times New Roman" w:eastAsia="Arial" w:hAnsi="Times New Roman" w:cs="Times New Roman"/>
          <w:sz w:val="24"/>
          <w:szCs w:val="24"/>
        </w:rPr>
        <w:t>рнутом виде.</w:t>
      </w:r>
    </w:p>
    <w:p w:rsidR="00537A59" w:rsidRPr="003E110D" w:rsidRDefault="00537A59" w:rsidP="00537A59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Default="009F1BBB" w:rsidP="003E11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rPr>
          <w:rFonts w:ascii="Times New Roman" w:eastAsia="Arial" w:hAnsi="Times New Roman" w:cs="Times New Roman"/>
          <w:b/>
          <w:sz w:val="24"/>
          <w:szCs w:val="24"/>
        </w:rPr>
      </w:pPr>
      <w:r w:rsidRPr="003E110D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9F1BBB" w:rsidRPr="00272BFD" w:rsidRDefault="009F1BBB" w:rsidP="00272BFD">
      <w:pPr>
        <w:pStyle w:val="af7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26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9F1BBB" w:rsidRPr="00272BFD" w:rsidRDefault="009F1BBB" w:rsidP="00272BFD">
      <w:pPr>
        <w:pStyle w:val="af7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26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sz w:val="24"/>
          <w:szCs w:val="24"/>
        </w:rPr>
        <w:t>Высказывать свою точку зрения и пытаться е</w:t>
      </w:r>
      <w:r w:rsidR="00F23903" w:rsidRPr="00272BFD">
        <w:rPr>
          <w:rFonts w:ascii="Times New Roman" w:eastAsia="Arial" w:hAnsi="Times New Roman" w:cs="Times New Roman"/>
          <w:sz w:val="24"/>
          <w:szCs w:val="24"/>
        </w:rPr>
        <w:t>е</w:t>
      </w:r>
      <w:r w:rsidRPr="00272BFD">
        <w:rPr>
          <w:rFonts w:ascii="Times New Roman" w:eastAsia="Arial" w:hAnsi="Times New Roman" w:cs="Times New Roman"/>
          <w:sz w:val="24"/>
          <w:szCs w:val="24"/>
        </w:rPr>
        <w:t xml:space="preserve"> обосновать, приводя аргументы.</w:t>
      </w:r>
    </w:p>
    <w:p w:rsidR="009F1BBB" w:rsidRPr="00272BFD" w:rsidRDefault="009F1BBB" w:rsidP="00272BFD">
      <w:pPr>
        <w:pStyle w:val="af7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26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sz w:val="24"/>
          <w:szCs w:val="24"/>
        </w:rPr>
        <w:t xml:space="preserve">Слушать других, пытаться принимать </w:t>
      </w:r>
      <w:r w:rsidR="00F23903" w:rsidRPr="00272BFD">
        <w:rPr>
          <w:rFonts w:ascii="Times New Roman" w:eastAsia="Arial" w:hAnsi="Times New Roman" w:cs="Times New Roman"/>
          <w:sz w:val="24"/>
          <w:szCs w:val="24"/>
        </w:rPr>
        <w:t>иную</w:t>
      </w:r>
      <w:r w:rsidRPr="00272BFD">
        <w:rPr>
          <w:rFonts w:ascii="Times New Roman" w:eastAsia="Arial" w:hAnsi="Times New Roman" w:cs="Times New Roman"/>
          <w:sz w:val="24"/>
          <w:szCs w:val="24"/>
        </w:rPr>
        <w:t xml:space="preserve"> точку зрения, быть готовым изменить свою точку зрения.</w:t>
      </w:r>
    </w:p>
    <w:p w:rsidR="009F1BBB" w:rsidRPr="00272BFD" w:rsidRDefault="009F1BBB" w:rsidP="00272BFD">
      <w:pPr>
        <w:pStyle w:val="af7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26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sz w:val="24"/>
          <w:szCs w:val="24"/>
        </w:rPr>
        <w:t>Владеть правильным типом читательской деятельности.</w:t>
      </w:r>
    </w:p>
    <w:p w:rsidR="009F1BBB" w:rsidRPr="00272BFD" w:rsidRDefault="009F1BBB" w:rsidP="00272BFD">
      <w:pPr>
        <w:pStyle w:val="af7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26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sz w:val="24"/>
          <w:szCs w:val="24"/>
        </w:rPr>
        <w:t>Выполняя различные роли в группе, сотрудничать в совместном решении проблемы (задачи).</w:t>
      </w:r>
    </w:p>
    <w:p w:rsidR="009F1BBB" w:rsidRPr="00272BFD" w:rsidRDefault="009F1BBB" w:rsidP="00272BFD">
      <w:pPr>
        <w:pStyle w:val="af7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426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F23903" w:rsidRPr="003E110D" w:rsidRDefault="00F23903" w:rsidP="00F23903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9F1BBB" w:rsidRPr="003E110D" w:rsidRDefault="009F1BBB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9F1BBB" w:rsidRPr="003E110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10D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Мониторингречевого развития учащихся позволяет оценитьдинамикуличных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:rsidR="009F1BBB" w:rsidRPr="00872A86" w:rsidRDefault="009F1BBB" w:rsidP="00F23903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23903" w:rsidRPr="00272BFD" w:rsidRDefault="00F23903" w:rsidP="00272BFD">
      <w:pPr>
        <w:spacing w:after="0" w:line="240" w:lineRule="auto"/>
        <w:ind w:left="-567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272BFD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осуществляется в группе </w:t>
      </w:r>
      <w:r w:rsidR="00272BFD">
        <w:rPr>
          <w:rFonts w:ascii="Times New Roman" w:eastAsia="Times New Roman" w:hAnsi="Times New Roman" w:cs="Times New Roman"/>
          <w:sz w:val="24"/>
          <w:szCs w:val="24"/>
        </w:rPr>
        <w:t>из 2</w:t>
      </w:r>
      <w:r w:rsidRPr="00272BFD">
        <w:rPr>
          <w:rFonts w:ascii="Times New Roman" w:eastAsia="Times New Roman" w:hAnsi="Times New Roman" w:cs="Times New Roman"/>
          <w:sz w:val="24"/>
          <w:szCs w:val="24"/>
        </w:rPr>
        <w:t xml:space="preserve"> учащихся, одного возраста и с одной структурой речевого нарушения.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Группы комплектуются учителем-логопедом по результатам диагностических работ в зависимости от ведущего и сопутствующих нарушений речевых функций, имеющих однотипные проявления. На основе классификатора ошибок учитель-логопед корректирует 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учебно-тематическое планирование, предполагаемое Программой, которое рассчитано на</w:t>
      </w:r>
      <w:r w:rsidR="00272BFD" w:rsidRPr="00272BFD"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 на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группу.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:rsidR="00F23903" w:rsidRPr="00272BFD" w:rsidRDefault="00F23903" w:rsidP="00433DCC">
      <w:pPr>
        <w:pStyle w:val="af7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F23903" w:rsidRPr="00272BFD" w:rsidRDefault="00F23903" w:rsidP="00433DCC">
      <w:pPr>
        <w:pStyle w:val="af7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комбинированное электронное обучение, 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F23903" w:rsidRPr="00272BFD" w:rsidRDefault="00F23903" w:rsidP="00433DCC">
      <w:pPr>
        <w:pStyle w:val="af7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3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</w:t>
      </w:r>
      <w:r w:rsid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онного обучения </w:t>
      </w:r>
      <w:r w:rsidR="00272BFD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прежним, без каких-либо изменений.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</w:t>
      </w:r>
      <w:r w:rsid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сть онлайн-занятий составляет 30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мин. 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F23903" w:rsidRPr="00272BFD" w:rsidRDefault="00F23903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23903" w:rsidRPr="00272BFD" w:rsidRDefault="00F23903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F23903" w:rsidRPr="00272BFD" w:rsidRDefault="00F23903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Е-mail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– 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офлайн-консультирование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="001013BB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Приложения и платформы для 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видео-конференц-связи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Skype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 д.) – онлайн-занятия (не более 30 минут), онлайн-консультирование, конференции, лекции.</w:t>
      </w:r>
    </w:p>
    <w:p w:rsidR="00F23903" w:rsidRPr="00272BFD" w:rsidRDefault="00F23903" w:rsidP="001013B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23903" w:rsidRPr="00272BFD" w:rsidRDefault="00F23903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F23903" w:rsidRPr="00272BFD" w:rsidRDefault="00F23903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:rsidR="00F23903" w:rsidRPr="00272BFD" w:rsidRDefault="00F23903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1BBB" w:rsidRPr="00272BFD" w:rsidRDefault="009F1BBB" w:rsidP="00F23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9F1BBB" w:rsidRPr="00272BF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272BFD" w:rsidRPr="00272BF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72BFD">
        <w:rPr>
          <w:rFonts w:ascii="Times New Roman" w:eastAsia="Times New Roman" w:hAnsi="Times New Roman" w:cs="Times New Roman"/>
          <w:sz w:val="24"/>
          <w:szCs w:val="24"/>
        </w:rPr>
        <w:t xml:space="preserve">-хклассов зачисляются на курс занятий продолжительностью </w:t>
      </w:r>
      <w:r w:rsidR="00272BFD" w:rsidRPr="00272BFD">
        <w:rPr>
          <w:rFonts w:ascii="Times New Roman" w:eastAsia="Times New Roman" w:hAnsi="Times New Roman" w:cs="Times New Roman"/>
          <w:sz w:val="24"/>
          <w:szCs w:val="24"/>
        </w:rPr>
        <w:t>35 недели (70 часов</w:t>
      </w:r>
      <w:r w:rsidRPr="00272BFD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9F1BBB" w:rsidRPr="00872A86" w:rsidRDefault="009F1BBB" w:rsidP="00FA62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F1BBB" w:rsidRPr="00272BF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9F1BBB" w:rsidRPr="00272BFD" w:rsidRDefault="00272BFD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 – 30</w:t>
      </w:r>
      <w:r w:rsidR="009F1BBB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минут;</w:t>
      </w:r>
    </w:p>
    <w:p w:rsidR="009F1BBB" w:rsidRPr="00272BF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="00C32B9C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минут</w:t>
      </w:r>
      <w:r w:rsidR="00C32B9C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1BBB" w:rsidRPr="00272BF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72BFD" w:rsidRDefault="009F1BBB" w:rsidP="00272BFD">
      <w:pPr>
        <w:keepNext/>
        <w:keepLines/>
        <w:spacing w:before="480" w:after="200" w:line="276" w:lineRule="auto"/>
        <w:contextualSpacing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6" w:name="_Toc103710653"/>
      <w:r w:rsidRPr="00272BFD">
        <w:rPr>
          <w:rFonts w:ascii="Times New Roman" w:eastAsia="Arial" w:hAnsi="Times New Roman" w:cs="Times New Roman"/>
          <w:b/>
          <w:sz w:val="24"/>
          <w:szCs w:val="24"/>
        </w:rPr>
        <w:lastRenderedPageBreak/>
        <w:t>2. Содержательный раздел</w:t>
      </w:r>
      <w:bookmarkEnd w:id="6"/>
    </w:p>
    <w:p w:rsidR="009F1BBB" w:rsidRPr="00272BFD" w:rsidRDefault="009F1BBB" w:rsidP="00272BFD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7" w:name="_Toc103710654"/>
      <w:r w:rsidRPr="00272BFD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7"/>
    </w:p>
    <w:p w:rsidR="009F1BBB" w:rsidRPr="00272BFD" w:rsidRDefault="009F1BBB" w:rsidP="00FA62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 учащихся проводится два раза в год вначале учебного года (1</w:t>
      </w:r>
      <w:r w:rsidR="00C32B9C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последние две недели учебного года. </w:t>
      </w:r>
    </w:p>
    <w:p w:rsidR="009F1BBB" w:rsidRPr="00272BFD" w:rsidRDefault="009F1BBB" w:rsidP="00FA62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</w:t>
      </w:r>
      <w:r w:rsidR="00D7020B"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себя следующие составляющие: </w:t>
      </w:r>
    </w:p>
    <w:p w:rsidR="009F1BBB" w:rsidRPr="00272BFD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9F1BBB" w:rsidRPr="00272BFD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9F1BBB" w:rsidRPr="00272BFD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9F1BBB" w:rsidRPr="00272BFD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9F1BBB" w:rsidRPr="00272BFD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272BFD"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семейного воспитания,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обучающегося; </w:t>
      </w:r>
    </w:p>
    <w:p w:rsidR="009F1BBB" w:rsidRPr="00272BFD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9F1BBB" w:rsidRPr="00C32B9C" w:rsidRDefault="009F1BBB" w:rsidP="00433DCC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динамики развития, успешности освоения образовательных и коррекционных программ основного общего образования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72BFD" w:rsidRPr="00272BFD" w:rsidRDefault="00272BFD" w:rsidP="00272BFD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8" w:name="_Toc103710655"/>
      <w:r w:rsidRPr="00272BFD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8"/>
    </w:p>
    <w:p w:rsidR="00272BFD" w:rsidRPr="00272BFD" w:rsidRDefault="00272BFD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272BFD" w:rsidRPr="00272BFD" w:rsidRDefault="00272BFD" w:rsidP="00272BFD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 при психотравмирующих обстоятельствах. </w:t>
      </w:r>
    </w:p>
    <w:p w:rsidR="00272BFD" w:rsidRPr="00272BFD" w:rsidRDefault="00272BFD" w:rsidP="00272BFD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Коррекционно-развивающая работа проводится в </w:t>
      </w:r>
      <w:r w:rsidR="003A1CE2"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формеподгрупповых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272BFD" w:rsidRPr="00272BFD" w:rsidRDefault="00272BFD" w:rsidP="00272BF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2BFD" w:rsidRPr="00272BFD" w:rsidRDefault="00272BFD" w:rsidP="003A1CE2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272BFD" w:rsidRPr="00272BFD" w:rsidRDefault="00272BFD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2BFD" w:rsidRPr="00272BFD" w:rsidRDefault="00272BFD" w:rsidP="00272BFD">
      <w:pPr>
        <w:pStyle w:val="afa"/>
        <w:spacing w:after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272BFD">
        <w:rPr>
          <w:rFonts w:ascii="Times New Roman" w:hAnsi="Times New Roman"/>
          <w:b/>
          <w:snapToGrid w:val="0"/>
          <w:sz w:val="24"/>
          <w:szCs w:val="24"/>
        </w:rPr>
        <w:t>2.3 Содержание коррекционно-логопедической работы</w:t>
      </w:r>
    </w:p>
    <w:p w:rsidR="00272BFD" w:rsidRPr="00272BFD" w:rsidRDefault="00272BFD" w:rsidP="00272BF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  <w:lang w:val="en-US"/>
        </w:rPr>
        <w:t>I</w:t>
      </w:r>
      <w:r w:rsidRPr="00272BFD">
        <w:rPr>
          <w:rFonts w:ascii="Times New Roman" w:hAnsi="Times New Roman"/>
          <w:sz w:val="24"/>
          <w:szCs w:val="24"/>
        </w:rPr>
        <w:t xml:space="preserve"> этап. Диагностический. </w:t>
      </w:r>
    </w:p>
    <w:p w:rsidR="00272BFD" w:rsidRPr="00272BFD" w:rsidRDefault="00272BFD" w:rsidP="00272BFD">
      <w:pPr>
        <w:pStyle w:val="af7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первичное обследование;</w:t>
      </w:r>
    </w:p>
    <w:p w:rsidR="00272BFD" w:rsidRPr="00272BFD" w:rsidRDefault="00272BFD" w:rsidP="00272BFD">
      <w:pPr>
        <w:pStyle w:val="af7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оформление документации, планирование работы.</w:t>
      </w:r>
    </w:p>
    <w:p w:rsidR="00272BFD" w:rsidRPr="00272BFD" w:rsidRDefault="00272BFD" w:rsidP="00272BF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  <w:lang w:val="en-US"/>
        </w:rPr>
        <w:t>II</w:t>
      </w:r>
      <w:r w:rsidRPr="00272BFD">
        <w:rPr>
          <w:rFonts w:ascii="Times New Roman" w:hAnsi="Times New Roman"/>
          <w:sz w:val="24"/>
          <w:szCs w:val="24"/>
        </w:rPr>
        <w:t xml:space="preserve"> этап. Развитие неречевых процессов.</w:t>
      </w:r>
    </w:p>
    <w:p w:rsidR="00272BFD" w:rsidRPr="00272BFD" w:rsidRDefault="00272BFD" w:rsidP="00272BFD">
      <w:pPr>
        <w:pStyle w:val="af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развитие слухового и зрительного внимания и восприятия;</w:t>
      </w:r>
    </w:p>
    <w:p w:rsidR="00272BFD" w:rsidRPr="00272BFD" w:rsidRDefault="00272BFD" w:rsidP="00272BFD">
      <w:pPr>
        <w:pStyle w:val="af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lastRenderedPageBreak/>
        <w:t>развитие пространственно-временных отношений;</w:t>
      </w:r>
    </w:p>
    <w:p w:rsidR="00272BFD" w:rsidRPr="00272BFD" w:rsidRDefault="00272BFD" w:rsidP="00272BFD">
      <w:pPr>
        <w:pStyle w:val="af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формирование речевых средств, отражающих зрительно-пространственные отношения.</w:t>
      </w:r>
    </w:p>
    <w:p w:rsidR="00272BFD" w:rsidRPr="00272BFD" w:rsidRDefault="00272BFD" w:rsidP="00272BFD">
      <w:pPr>
        <w:shd w:val="clear" w:color="auto" w:fill="FFFFFF"/>
        <w:spacing w:after="0" w:line="276" w:lineRule="auto"/>
        <w:ind w:left="6" w:right="6" w:firstLine="147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III. Подготовительный этап.</w:t>
      </w:r>
    </w:p>
    <w:p w:rsidR="00272BFD" w:rsidRPr="00272BFD" w:rsidRDefault="00272BFD" w:rsidP="00272BFD">
      <w:pPr>
        <w:shd w:val="clear" w:color="auto" w:fill="FFFFFF"/>
        <w:spacing w:after="0" w:line="276" w:lineRule="auto"/>
        <w:ind w:left="6" w:right="6" w:firstLine="147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На данном этапе рассматриваются темы:</w:t>
      </w:r>
    </w:p>
    <w:p w:rsidR="00272BFD" w:rsidRPr="00272BFD" w:rsidRDefault="00272BFD" w:rsidP="00272BFD">
      <w:pPr>
        <w:pStyle w:val="af7"/>
        <w:numPr>
          <w:ilvl w:val="0"/>
          <w:numId w:val="24"/>
        </w:numPr>
        <w:shd w:val="clear" w:color="auto" w:fill="FFFFFF"/>
        <w:spacing w:after="0"/>
        <w:ind w:right="6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 xml:space="preserve">Речь. Общее понятие. (Речевые и неречевые звуки.) </w:t>
      </w:r>
    </w:p>
    <w:p w:rsidR="00272BFD" w:rsidRPr="00272BFD" w:rsidRDefault="00272BFD" w:rsidP="00272BFD">
      <w:pPr>
        <w:pStyle w:val="af7"/>
        <w:numPr>
          <w:ilvl w:val="0"/>
          <w:numId w:val="24"/>
        </w:numPr>
        <w:shd w:val="clear" w:color="auto" w:fill="FFFFFF"/>
        <w:spacing w:after="0"/>
        <w:ind w:right="6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Классификация звуков речи.</w:t>
      </w:r>
    </w:p>
    <w:p w:rsidR="00272BFD" w:rsidRPr="00272BFD" w:rsidRDefault="00272BFD" w:rsidP="00272BFD">
      <w:pPr>
        <w:pStyle w:val="af7"/>
        <w:numPr>
          <w:ilvl w:val="0"/>
          <w:numId w:val="24"/>
        </w:numPr>
        <w:shd w:val="clear" w:color="auto" w:fill="FFFFFF"/>
        <w:spacing w:after="0"/>
        <w:ind w:right="6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Гласные и согласные звуки.</w:t>
      </w:r>
    </w:p>
    <w:p w:rsidR="00272BFD" w:rsidRPr="00272BFD" w:rsidRDefault="00272BFD" w:rsidP="00272BFD">
      <w:pPr>
        <w:shd w:val="clear" w:color="auto" w:fill="FFFFFF"/>
        <w:spacing w:after="0" w:line="276" w:lineRule="auto"/>
        <w:ind w:left="3" w:right="3" w:firstLine="14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На подготовительном этапе последовательно уточняется произносительный и слуховой образ каждого из смешиваемых звуков. Работа проводится в следующей последовательности:</w:t>
      </w:r>
    </w:p>
    <w:p w:rsidR="00272BFD" w:rsidRPr="00272BFD" w:rsidRDefault="00272BFD" w:rsidP="00272BFD">
      <w:pPr>
        <w:pStyle w:val="af7"/>
        <w:numPr>
          <w:ilvl w:val="0"/>
          <w:numId w:val="25"/>
        </w:numPr>
        <w:shd w:val="clear" w:color="auto" w:fill="FFFFFF"/>
        <w:spacing w:after="0"/>
        <w:ind w:right="3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уточнение артикуляции звуков с опорой на зрительное, слуховое, тактильное восприятие, кинестетические ощущения;</w:t>
      </w:r>
    </w:p>
    <w:p w:rsidR="00272BFD" w:rsidRPr="00272BFD" w:rsidRDefault="00272BFD" w:rsidP="00272BFD">
      <w:pPr>
        <w:pStyle w:val="af7"/>
        <w:numPr>
          <w:ilvl w:val="0"/>
          <w:numId w:val="25"/>
        </w:numPr>
        <w:shd w:val="clear" w:color="auto" w:fill="FFFFFF"/>
        <w:spacing w:after="0"/>
        <w:ind w:right="3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выделение звука на фоне слога, слова;</w:t>
      </w:r>
    </w:p>
    <w:p w:rsidR="00272BFD" w:rsidRPr="00272BFD" w:rsidRDefault="00272BFD" w:rsidP="00272BFD">
      <w:pPr>
        <w:pStyle w:val="af7"/>
        <w:numPr>
          <w:ilvl w:val="0"/>
          <w:numId w:val="25"/>
        </w:numPr>
        <w:shd w:val="clear" w:color="auto" w:fill="FFFFFF"/>
        <w:spacing w:after="0"/>
        <w:ind w:right="3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определение места звука в слове;</w:t>
      </w:r>
    </w:p>
    <w:p w:rsidR="00272BFD" w:rsidRPr="00272BFD" w:rsidRDefault="00272BFD" w:rsidP="00272BFD">
      <w:pPr>
        <w:pStyle w:val="af7"/>
        <w:numPr>
          <w:ilvl w:val="0"/>
          <w:numId w:val="25"/>
        </w:numPr>
        <w:shd w:val="clear" w:color="auto" w:fill="FFFFFF"/>
        <w:spacing w:after="0"/>
        <w:ind w:right="3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выделение слова с заданным звуком из предложения.</w:t>
      </w:r>
    </w:p>
    <w:p w:rsidR="00272BFD" w:rsidRPr="00272BFD" w:rsidRDefault="00272BFD" w:rsidP="00272BFD">
      <w:pPr>
        <w:shd w:val="clear" w:color="auto" w:fill="FFFFFF"/>
        <w:spacing w:after="0" w:line="276" w:lineRule="auto"/>
        <w:ind w:left="3" w:right="3" w:firstLine="14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III. Основной этап. Дифференциация смешиваемых звуков.</w:t>
      </w:r>
    </w:p>
    <w:p w:rsidR="00272BFD" w:rsidRPr="00272BFD" w:rsidRDefault="00272BFD" w:rsidP="00272BFD">
      <w:pPr>
        <w:shd w:val="clear" w:color="auto" w:fill="FFFFFF"/>
        <w:spacing w:after="0" w:line="276" w:lineRule="auto"/>
        <w:ind w:left="6" w:right="6" w:firstLine="70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 xml:space="preserve">На данном этапе проводится сопоставление конкретных смешиваемых звуков в произносительном и слуховом плане. </w:t>
      </w:r>
    </w:p>
    <w:p w:rsidR="00272BFD" w:rsidRPr="00272BFD" w:rsidRDefault="00272BFD" w:rsidP="00272BFD">
      <w:pPr>
        <w:shd w:val="clear" w:color="auto" w:fill="FFFFFF"/>
        <w:spacing w:after="0" w:line="276" w:lineRule="auto"/>
        <w:ind w:left="6" w:right="6" w:firstLine="70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 xml:space="preserve">Предлагаемая последовательность ознакомления со звуками и буквами отличается от традиционной школьной программы и опирается на порядок появления и формирования звуков в онтогенезе: сначала изучаются и дифференцируются гласные звуки, затем согласные (сначала свистящие, а затем 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72BFD">
        <w:rPr>
          <w:rFonts w:ascii="Times New Roman" w:hAnsi="Times New Roman"/>
          <w:sz w:val="24"/>
          <w:szCs w:val="24"/>
        </w:rPr>
        <w:t xml:space="preserve"> шипящие, аффрикаты и </w:t>
      </w:r>
      <w:proofErr w:type="spellStart"/>
      <w:r w:rsidRPr="00272BFD">
        <w:rPr>
          <w:rFonts w:ascii="Times New Roman" w:hAnsi="Times New Roman"/>
          <w:sz w:val="24"/>
          <w:szCs w:val="24"/>
        </w:rPr>
        <w:t>соноры</w:t>
      </w:r>
      <w:proofErr w:type="spellEnd"/>
      <w:r w:rsidRPr="00272BFD">
        <w:rPr>
          <w:rFonts w:ascii="Times New Roman" w:hAnsi="Times New Roman"/>
          <w:sz w:val="24"/>
          <w:szCs w:val="24"/>
        </w:rPr>
        <w:t xml:space="preserve">). Работу над мягкими и твердыми согласными связывают с дифференциацией гласных </w:t>
      </w:r>
      <w:r w:rsidRPr="00272BFD">
        <w:rPr>
          <w:rFonts w:ascii="Times New Roman" w:hAnsi="Times New Roman"/>
          <w:sz w:val="24"/>
          <w:szCs w:val="24"/>
          <w:lang w:val="en-US"/>
        </w:rPr>
        <w:t>I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72BFD">
        <w:rPr>
          <w:rFonts w:ascii="Times New Roman" w:hAnsi="Times New Roman"/>
          <w:sz w:val="24"/>
          <w:szCs w:val="24"/>
          <w:lang w:val="en-US"/>
        </w:rPr>
        <w:t>II</w:t>
      </w:r>
      <w:r w:rsidRPr="00272BFD">
        <w:rPr>
          <w:rFonts w:ascii="Times New Roman" w:hAnsi="Times New Roman"/>
          <w:sz w:val="24"/>
          <w:szCs w:val="24"/>
        </w:rPr>
        <w:t xml:space="preserve"> ряда. Различение согласных по твердости/мягкости требует особенного внимания, так как при важности этого различия оно не нашло прямого отражения в буквенном составе русского алфавита. Твердые и мягкие согласные попарно имеют одну общую букву. Твердость или мягкость согласного выражается не в букве согласного звука, а в букве следующего гласного и в наличии или отсутствии мягкого знака. Важно не только научить детей различать на слух твердые и мягкие согласные звуки, но и научить различать гласные буквы и звуки I</w:t>
      </w:r>
      <w:r w:rsidRPr="00272BF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72BFD">
        <w:rPr>
          <w:rFonts w:ascii="Times New Roman" w:hAnsi="Times New Roman"/>
          <w:sz w:val="24"/>
          <w:szCs w:val="24"/>
        </w:rPr>
        <w:t>II ряда при написании слов. На изучение темы по дифференциации гласных каждой пары отводится не менее 2 часов.</w:t>
      </w:r>
    </w:p>
    <w:p w:rsidR="00272BFD" w:rsidRPr="00272BFD" w:rsidRDefault="00272BFD" w:rsidP="00272BF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 xml:space="preserve">Работу по дифференциации звонких и глухих согласных целесообразно начинать со звуков, при произнесении которых легко ощущается работа голосовых связок. На этом этапе коррекционной работы большое значение отводится дифференциации согласных звуков. Дается понятие о звонких и глухих звуках, которые сравниваются попарно, объясняется сходство и различие их артикуляции. Система коррекционно-логопедической работы по формированию акустико-артикуляционных дифференцировок парных звонких/глухих согласных выстроена на постепенно усложняющемся материале: от сопоставления изолированных звуков с указанием сходства и различия артикуляции и характеристик до дифференциации фонем в слогах, словах, предложениях (в произношении, по слуху и на письме). </w:t>
      </w:r>
    </w:p>
    <w:p w:rsidR="00272BFD" w:rsidRPr="00272BFD" w:rsidRDefault="00272BFD" w:rsidP="00272BF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 xml:space="preserve">Далее продолжается работа над дифференциацией часто смешиваемых согласных, имеющих акустико-артикуляционное сходство. Большее внимание в этом разделе уделяется дифференциации свистящих и шипящих, сонорных звуков и аффрикат. При дифференциации названных звуков опора делается на разницу в артикуляционном укладе при произнесении каждого из смешиваемых звуков и на слуховое восприятие этих звуков. </w:t>
      </w:r>
      <w:r w:rsidRPr="00272BFD">
        <w:rPr>
          <w:rFonts w:ascii="Times New Roman" w:hAnsi="Times New Roman"/>
          <w:sz w:val="24"/>
          <w:szCs w:val="24"/>
        </w:rPr>
        <w:lastRenderedPageBreak/>
        <w:t>В процессе работы дети овладевают анализом слов различной слоговой структуры, сравнивая слова по звуковым моделям, находят в них сходство и различие.</w:t>
      </w:r>
    </w:p>
    <w:p w:rsidR="00272BFD" w:rsidRPr="00272BFD" w:rsidRDefault="00272BFD" w:rsidP="00272BF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При изучении каждого раздела ведется параллельная работа по развитию лексико-грамматической стороны речи. При одновременной работе над всеми компонентами речевой системы на фонетическом этапе логопедического воздействия проводится работа по уточнению и обогащению словарного запаса (количественный рост словаря за счет усвоения новых слов и их значений; качественное обогащение словаря путем усвоения смысловых и эмоциональных оттенков значений слов). Речевой материал, предъявляемый для звукобуквенного и слогового анализа, используется одновременно с целью обогащения словарного запаса учащихся.</w:t>
      </w:r>
    </w:p>
    <w:p w:rsidR="00272BFD" w:rsidRPr="00272BFD" w:rsidRDefault="00272BFD" w:rsidP="00272BF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BFD">
        <w:rPr>
          <w:rFonts w:ascii="Times New Roman" w:hAnsi="Times New Roman"/>
          <w:sz w:val="24"/>
          <w:szCs w:val="24"/>
        </w:rPr>
        <w:t>В представленном плане дан приблизительный перечень тем коррекционных занятий. Количество часов может меняться как в сторону увеличения, так и в противоположную сторону в зависимости от степени тяжести нарушения. Учитель-логопед самостоятельно намечает темы и определяет количество часов для каждой темы после проведения обследования устной и письменной речи младших школьников.</w:t>
      </w:r>
    </w:p>
    <w:p w:rsidR="009F1BBB" w:rsidRPr="00272BF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2D3D" w:rsidRPr="00272BFD" w:rsidRDefault="00782D3D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782D3D" w:rsidRPr="00272BFD" w:rsidRDefault="00782D3D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782D3D" w:rsidRPr="00272BFD" w:rsidRDefault="00782D3D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9F1BBB" w:rsidRPr="00272BFD" w:rsidRDefault="009F1BBB" w:rsidP="00272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782D3D" w:rsidRDefault="00782D3D" w:rsidP="003A1C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Century" w:hAnsi="Times New Roman" w:cs="Times New Roman"/>
          <w:color w:val="000000"/>
          <w:sz w:val="28"/>
          <w:szCs w:val="28"/>
        </w:rPr>
        <w:sectPr w:rsidR="00782D3D" w:rsidSect="00657512">
          <w:footerReference w:type="default" r:id="rId7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bookmarkStart w:id="9" w:name="_GoBack"/>
      <w:bookmarkEnd w:id="9"/>
    </w:p>
    <w:p w:rsidR="009F1BBB" w:rsidRPr="00872A86" w:rsidRDefault="009F1BBB" w:rsidP="00FA62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F1BBB" w:rsidRPr="00872A86" w:rsidSect="00782D3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C2CB7" w:rsidRPr="00265E81" w:rsidRDefault="00BC2CB7" w:rsidP="003A1CE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782D3D" w:rsidRDefault="00782D3D" w:rsidP="002172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8"/>
          <w:szCs w:val="28"/>
        </w:rPr>
      </w:pPr>
    </w:p>
    <w:p w:rsidR="00004C44" w:rsidRPr="00004C44" w:rsidRDefault="00004C44" w:rsidP="00FA621D">
      <w:pPr>
        <w:jc w:val="both"/>
        <w:rPr>
          <w:b/>
          <w:bCs/>
        </w:rPr>
      </w:pPr>
    </w:p>
    <w:sectPr w:rsidR="00004C44" w:rsidRPr="00004C44" w:rsidSect="00004C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0D9" w:rsidRDefault="00E800D9" w:rsidP="0020065E">
      <w:pPr>
        <w:spacing w:after="0" w:line="240" w:lineRule="auto"/>
      </w:pPr>
      <w:r>
        <w:separator/>
      </w:r>
    </w:p>
  </w:endnote>
  <w:endnote w:type="continuationSeparator" w:id="1">
    <w:p w:rsidR="00E800D9" w:rsidRDefault="00E800D9" w:rsidP="00200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sana">
    <w:altName w:val="Calibri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512" w:rsidRDefault="0065751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0D9" w:rsidRDefault="00E800D9" w:rsidP="0020065E">
      <w:pPr>
        <w:spacing w:after="0" w:line="240" w:lineRule="auto"/>
      </w:pPr>
      <w:r>
        <w:separator/>
      </w:r>
    </w:p>
  </w:footnote>
  <w:footnote w:type="continuationSeparator" w:id="1">
    <w:p w:rsidR="00E800D9" w:rsidRDefault="00E800D9" w:rsidP="00200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A0630"/>
    <w:multiLevelType w:val="hybridMultilevel"/>
    <w:tmpl w:val="43EE8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A6B09"/>
    <w:multiLevelType w:val="hybridMultilevel"/>
    <w:tmpl w:val="2D64B4CE"/>
    <w:lvl w:ilvl="0" w:tplc="E6A27FDC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A9D6EBD8">
      <w:start w:val="1"/>
      <w:numFmt w:val="decimal"/>
      <w:lvlText w:val="%2."/>
      <w:lvlJc w:val="left"/>
      <w:pPr>
        <w:ind w:left="1440" w:hanging="360"/>
      </w:pPr>
    </w:lvl>
    <w:lvl w:ilvl="2" w:tplc="6CD8FD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0C940C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B28216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F75056A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3EE9B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1C506A54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A4BAF4B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4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9D4C14"/>
    <w:multiLevelType w:val="hybridMultilevel"/>
    <w:tmpl w:val="C00642B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156127"/>
    <w:multiLevelType w:val="hybridMultilevel"/>
    <w:tmpl w:val="D0585AB4"/>
    <w:lvl w:ilvl="0" w:tplc="0419000D">
      <w:start w:val="1"/>
      <w:numFmt w:val="bullet"/>
      <w:lvlText w:val="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7">
    <w:nsid w:val="17C17008"/>
    <w:multiLevelType w:val="hybridMultilevel"/>
    <w:tmpl w:val="3F8402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EE2BAC"/>
    <w:multiLevelType w:val="hybridMultilevel"/>
    <w:tmpl w:val="1DFE1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2D222DBA"/>
    <w:multiLevelType w:val="hybridMultilevel"/>
    <w:tmpl w:val="FD2C4D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D3F31"/>
    <w:multiLevelType w:val="multilevel"/>
    <w:tmpl w:val="17BCF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7B97DD8"/>
    <w:multiLevelType w:val="hybridMultilevel"/>
    <w:tmpl w:val="62DCF5EE"/>
    <w:lvl w:ilvl="0" w:tplc="AD865AC2">
      <w:start w:val="1"/>
      <w:numFmt w:val="bullet"/>
      <w:lvlText w:val=""/>
      <w:lvlJc w:val="left"/>
      <w:pPr>
        <w:ind w:left="436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>
    <w:nsid w:val="399D7233"/>
    <w:multiLevelType w:val="hybridMultilevel"/>
    <w:tmpl w:val="B6DE14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20304E"/>
    <w:multiLevelType w:val="hybridMultilevel"/>
    <w:tmpl w:val="AB08E2C4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33ABF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2E06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12206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4FE8E228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DECE12E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A855E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053AC3D0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7848D77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489A106D"/>
    <w:multiLevelType w:val="hybridMultilevel"/>
    <w:tmpl w:val="D61EBF7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A5D2618"/>
    <w:multiLevelType w:val="hybridMultilevel"/>
    <w:tmpl w:val="1CDC95C6"/>
    <w:lvl w:ilvl="0" w:tplc="AD865AC2">
      <w:start w:val="1"/>
      <w:numFmt w:val="bullet"/>
      <w:lvlText w:val=""/>
      <w:lvlJc w:val="left"/>
      <w:pPr>
        <w:ind w:left="153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507EA3"/>
    <w:multiLevelType w:val="hybridMultilevel"/>
    <w:tmpl w:val="2BBC21E6"/>
    <w:lvl w:ilvl="0" w:tplc="AD865AC2">
      <w:start w:val="1"/>
      <w:numFmt w:val="bullet"/>
      <w:lvlText w:val=""/>
      <w:lvlJc w:val="left"/>
      <w:pPr>
        <w:ind w:left="153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563C7CF7"/>
    <w:multiLevelType w:val="hybridMultilevel"/>
    <w:tmpl w:val="A81E0936"/>
    <w:lvl w:ilvl="0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7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F06C6D"/>
    <w:multiLevelType w:val="hybridMultilevel"/>
    <w:tmpl w:val="BEBA748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2A05D2"/>
    <w:multiLevelType w:val="hybridMultilevel"/>
    <w:tmpl w:val="D94A6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6E1892"/>
    <w:multiLevelType w:val="hybridMultilevel"/>
    <w:tmpl w:val="B9160F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6E20CA"/>
    <w:multiLevelType w:val="hybridMultilevel"/>
    <w:tmpl w:val="278CA702"/>
    <w:lvl w:ilvl="0" w:tplc="294C9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1"/>
  </w:num>
  <w:num w:numId="4">
    <w:abstractNumId w:val="12"/>
  </w:num>
  <w:num w:numId="5">
    <w:abstractNumId w:val="11"/>
  </w:num>
  <w:num w:numId="6">
    <w:abstractNumId w:val="3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17"/>
  </w:num>
  <w:num w:numId="11">
    <w:abstractNumId w:val="20"/>
  </w:num>
  <w:num w:numId="12">
    <w:abstractNumId w:val="0"/>
  </w:num>
  <w:num w:numId="13">
    <w:abstractNumId w:val="4"/>
  </w:num>
  <w:num w:numId="14">
    <w:abstractNumId w:val="27"/>
  </w:num>
  <w:num w:numId="15">
    <w:abstractNumId w:val="24"/>
  </w:num>
  <w:num w:numId="16">
    <w:abstractNumId w:val="10"/>
  </w:num>
  <w:num w:numId="17">
    <w:abstractNumId w:val="22"/>
  </w:num>
  <w:num w:numId="18">
    <w:abstractNumId w:val="9"/>
  </w:num>
  <w:num w:numId="19">
    <w:abstractNumId w:val="1"/>
  </w:num>
  <w:num w:numId="20">
    <w:abstractNumId w:val="5"/>
  </w:num>
  <w:num w:numId="21">
    <w:abstractNumId w:val="7"/>
  </w:num>
  <w:num w:numId="22">
    <w:abstractNumId w:val="16"/>
  </w:num>
  <w:num w:numId="23">
    <w:abstractNumId w:val="29"/>
  </w:num>
  <w:num w:numId="24">
    <w:abstractNumId w:val="26"/>
  </w:num>
  <w:num w:numId="25">
    <w:abstractNumId w:val="6"/>
  </w:num>
  <w:num w:numId="26">
    <w:abstractNumId w:val="30"/>
  </w:num>
  <w:num w:numId="27">
    <w:abstractNumId w:val="13"/>
  </w:num>
  <w:num w:numId="28">
    <w:abstractNumId w:val="28"/>
  </w:num>
  <w:num w:numId="29">
    <w:abstractNumId w:val="19"/>
  </w:num>
  <w:num w:numId="30">
    <w:abstractNumId w:val="32"/>
  </w:num>
  <w:num w:numId="31">
    <w:abstractNumId w:val="15"/>
  </w:num>
  <w:num w:numId="32">
    <w:abstractNumId w:val="25"/>
  </w:num>
  <w:num w:numId="33">
    <w:abstractNumId w:val="2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A37"/>
    <w:rsid w:val="00004C44"/>
    <w:rsid w:val="000A3035"/>
    <w:rsid w:val="001013BB"/>
    <w:rsid w:val="00107C9A"/>
    <w:rsid w:val="001949FA"/>
    <w:rsid w:val="001B4B11"/>
    <w:rsid w:val="001E7D7E"/>
    <w:rsid w:val="0020065E"/>
    <w:rsid w:val="0021727C"/>
    <w:rsid w:val="00243FD8"/>
    <w:rsid w:val="00246EF7"/>
    <w:rsid w:val="00254138"/>
    <w:rsid w:val="00261F33"/>
    <w:rsid w:val="00272BFD"/>
    <w:rsid w:val="00321282"/>
    <w:rsid w:val="003971AF"/>
    <w:rsid w:val="003A1CE2"/>
    <w:rsid w:val="003E110D"/>
    <w:rsid w:val="00433DCC"/>
    <w:rsid w:val="00462217"/>
    <w:rsid w:val="00507863"/>
    <w:rsid w:val="00510A37"/>
    <w:rsid w:val="00537A59"/>
    <w:rsid w:val="00557AE3"/>
    <w:rsid w:val="005629EC"/>
    <w:rsid w:val="005C1387"/>
    <w:rsid w:val="005E2C2A"/>
    <w:rsid w:val="00614445"/>
    <w:rsid w:val="006429C0"/>
    <w:rsid w:val="00657512"/>
    <w:rsid w:val="0068682B"/>
    <w:rsid w:val="006C2FCD"/>
    <w:rsid w:val="006E57FF"/>
    <w:rsid w:val="0072357F"/>
    <w:rsid w:val="00782D3D"/>
    <w:rsid w:val="00790602"/>
    <w:rsid w:val="007F1F90"/>
    <w:rsid w:val="00824ABB"/>
    <w:rsid w:val="00857D99"/>
    <w:rsid w:val="00875D1A"/>
    <w:rsid w:val="00895978"/>
    <w:rsid w:val="008C6390"/>
    <w:rsid w:val="0090143B"/>
    <w:rsid w:val="00907E23"/>
    <w:rsid w:val="009215C9"/>
    <w:rsid w:val="00937732"/>
    <w:rsid w:val="0097145D"/>
    <w:rsid w:val="00972401"/>
    <w:rsid w:val="009800C7"/>
    <w:rsid w:val="009811FF"/>
    <w:rsid w:val="009C0838"/>
    <w:rsid w:val="009F1BBB"/>
    <w:rsid w:val="00A5088D"/>
    <w:rsid w:val="00A5543D"/>
    <w:rsid w:val="00A75664"/>
    <w:rsid w:val="00A94553"/>
    <w:rsid w:val="00AF0EC9"/>
    <w:rsid w:val="00B527D5"/>
    <w:rsid w:val="00BC2CB7"/>
    <w:rsid w:val="00BE41CA"/>
    <w:rsid w:val="00C32B9C"/>
    <w:rsid w:val="00C379FC"/>
    <w:rsid w:val="00C45C66"/>
    <w:rsid w:val="00C55F86"/>
    <w:rsid w:val="00CC3E41"/>
    <w:rsid w:val="00D125EF"/>
    <w:rsid w:val="00D3151B"/>
    <w:rsid w:val="00D7020B"/>
    <w:rsid w:val="00DC0AEC"/>
    <w:rsid w:val="00E031FF"/>
    <w:rsid w:val="00E31279"/>
    <w:rsid w:val="00E35390"/>
    <w:rsid w:val="00E800D9"/>
    <w:rsid w:val="00E96F3B"/>
    <w:rsid w:val="00EA6389"/>
    <w:rsid w:val="00F166B9"/>
    <w:rsid w:val="00F23903"/>
    <w:rsid w:val="00F5768A"/>
    <w:rsid w:val="00FA6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B"/>
  </w:style>
  <w:style w:type="paragraph" w:styleId="1">
    <w:name w:val="heading 1"/>
    <w:basedOn w:val="a"/>
    <w:next w:val="a"/>
    <w:link w:val="10"/>
    <w:uiPriority w:val="9"/>
    <w:qFormat/>
    <w:rsid w:val="009F1BBB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F1BBB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F1BBB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F1BBB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F1BBB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F1BBB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F1BBB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F1BBB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F1BBB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BB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F1BBB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F1BB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F1BB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F1BB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F1BBB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9F1BBB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9F1BBB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9F1BBB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9F1BBB"/>
  </w:style>
  <w:style w:type="paragraph" w:styleId="a3">
    <w:name w:val="Title"/>
    <w:aliases w:val=" Знак5"/>
    <w:basedOn w:val="a"/>
    <w:next w:val="a"/>
    <w:link w:val="a4"/>
    <w:qFormat/>
    <w:rsid w:val="009F1BBB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Название Знак"/>
    <w:aliases w:val=" Знак5 Знак"/>
    <w:basedOn w:val="a0"/>
    <w:link w:val="a3"/>
    <w:rsid w:val="009F1BB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F1BBB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F1BB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F1BBB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F1BB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F1BB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9F1BBB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9F1BB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1BBB"/>
  </w:style>
  <w:style w:type="paragraph" w:styleId="ab">
    <w:name w:val="footer"/>
    <w:basedOn w:val="a"/>
    <w:link w:val="ac"/>
    <w:uiPriority w:val="99"/>
    <w:unhideWhenUsed/>
    <w:rsid w:val="009F1BB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F1BBB"/>
  </w:style>
  <w:style w:type="character" w:customStyle="1" w:styleId="FooterChar">
    <w:name w:val="Footer Char"/>
    <w:uiPriority w:val="99"/>
    <w:rsid w:val="009F1BBB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9F1BBB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PlainTable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PlainTable2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PlainTable3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PlainTable4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PlainTable5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3">
    <w:name w:val="Гиперссылка1"/>
    <w:uiPriority w:val="99"/>
    <w:unhideWhenUsed/>
    <w:rsid w:val="009F1BBB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9F1BBB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9F1BBB"/>
    <w:rPr>
      <w:sz w:val="18"/>
    </w:rPr>
  </w:style>
  <w:style w:type="character" w:styleId="af0">
    <w:name w:val="footnote reference"/>
    <w:uiPriority w:val="99"/>
    <w:unhideWhenUsed/>
    <w:rsid w:val="009F1BBB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F1BBB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F1BBB"/>
    <w:rPr>
      <w:sz w:val="20"/>
    </w:rPr>
  </w:style>
  <w:style w:type="character" w:styleId="af3">
    <w:name w:val="endnote reference"/>
    <w:uiPriority w:val="99"/>
    <w:semiHidden/>
    <w:unhideWhenUsed/>
    <w:rsid w:val="009F1BBB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9F1BBB"/>
    <w:pPr>
      <w:spacing w:after="57" w:line="276" w:lineRule="auto"/>
    </w:pPr>
  </w:style>
  <w:style w:type="paragraph" w:styleId="23">
    <w:name w:val="toc 2"/>
    <w:basedOn w:val="a"/>
    <w:next w:val="a"/>
    <w:uiPriority w:val="39"/>
    <w:unhideWhenUsed/>
    <w:rsid w:val="009F1BBB"/>
    <w:pPr>
      <w:spacing w:after="57" w:line="276" w:lineRule="auto"/>
      <w:ind w:left="283"/>
    </w:pPr>
  </w:style>
  <w:style w:type="paragraph" w:styleId="32">
    <w:name w:val="toc 3"/>
    <w:basedOn w:val="a"/>
    <w:next w:val="a"/>
    <w:uiPriority w:val="39"/>
    <w:unhideWhenUsed/>
    <w:rsid w:val="009F1BBB"/>
    <w:pPr>
      <w:spacing w:after="57" w:line="276" w:lineRule="auto"/>
      <w:ind w:left="567"/>
    </w:pPr>
  </w:style>
  <w:style w:type="paragraph" w:styleId="42">
    <w:name w:val="toc 4"/>
    <w:basedOn w:val="a"/>
    <w:next w:val="a"/>
    <w:uiPriority w:val="39"/>
    <w:unhideWhenUsed/>
    <w:rsid w:val="009F1BBB"/>
    <w:pPr>
      <w:spacing w:after="57" w:line="276" w:lineRule="auto"/>
      <w:ind w:left="850"/>
    </w:pPr>
  </w:style>
  <w:style w:type="paragraph" w:styleId="52">
    <w:name w:val="toc 5"/>
    <w:basedOn w:val="a"/>
    <w:next w:val="a"/>
    <w:uiPriority w:val="39"/>
    <w:unhideWhenUsed/>
    <w:rsid w:val="009F1BBB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9F1BBB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9F1BBB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9F1BBB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9F1BBB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9F1BBB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9F1BBB"/>
    <w:pPr>
      <w:spacing w:after="0" w:line="276" w:lineRule="auto"/>
    </w:pPr>
  </w:style>
  <w:style w:type="paragraph" w:styleId="af6">
    <w:name w:val="No Spacing"/>
    <w:basedOn w:val="a"/>
    <w:uiPriority w:val="1"/>
    <w:qFormat/>
    <w:rsid w:val="009F1BBB"/>
    <w:pPr>
      <w:spacing w:after="0" w:line="240" w:lineRule="auto"/>
    </w:pPr>
  </w:style>
  <w:style w:type="paragraph" w:styleId="af7">
    <w:name w:val="List Paragraph"/>
    <w:basedOn w:val="a"/>
    <w:link w:val="af8"/>
    <w:qFormat/>
    <w:rsid w:val="009F1BBB"/>
    <w:pPr>
      <w:spacing w:after="200" w:line="276" w:lineRule="auto"/>
      <w:ind w:left="720"/>
      <w:contextualSpacing/>
    </w:pPr>
  </w:style>
  <w:style w:type="table" w:customStyle="1" w:styleId="PlainTable1">
    <w:name w:val="Plain Table 1"/>
    <w:basedOn w:val="a1"/>
    <w:uiPriority w:val="41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1"/>
    <w:uiPriority w:val="42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">
    <w:name w:val="Grid Table 3"/>
    <w:basedOn w:val="a1"/>
    <w:uiPriority w:val="48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">
    <w:name w:val="Grid Table 5 Dark"/>
    <w:basedOn w:val="a1"/>
    <w:uiPriority w:val="50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">
    <w:name w:val="Grid Table 6 Colorful"/>
    <w:basedOn w:val="a1"/>
    <w:uiPriority w:val="51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7Colorful">
    <w:name w:val="Grid Table 7 Colorful"/>
    <w:basedOn w:val="a1"/>
    <w:uiPriority w:val="52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ListTable1Light">
    <w:name w:val="List Table 1 Light"/>
    <w:basedOn w:val="a1"/>
    <w:uiPriority w:val="46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">
    <w:name w:val="List Table 2"/>
    <w:basedOn w:val="a1"/>
    <w:uiPriority w:val="47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3">
    <w:name w:val="List Table 3"/>
    <w:basedOn w:val="a1"/>
    <w:uiPriority w:val="48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5Dark">
    <w:name w:val="List Table 5 Dark"/>
    <w:basedOn w:val="a1"/>
    <w:uiPriority w:val="50"/>
    <w:rsid w:val="009F1BB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">
    <w:name w:val="List Table 7 Colorful"/>
    <w:basedOn w:val="a1"/>
    <w:uiPriority w:val="52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9">
    <w:name w:val="Hyperlink"/>
    <w:basedOn w:val="a0"/>
    <w:uiPriority w:val="99"/>
    <w:unhideWhenUsed/>
    <w:rsid w:val="009F1BBB"/>
    <w:rPr>
      <w:color w:val="0563C1" w:themeColor="hyperlink"/>
      <w:u w:val="single"/>
    </w:rPr>
  </w:style>
  <w:style w:type="character" w:customStyle="1" w:styleId="15">
    <w:name w:val="Название Знак1"/>
    <w:aliases w:val=" Знак5 Знак1"/>
    <w:rsid w:val="009F1BBB"/>
    <w:rPr>
      <w:rFonts w:ascii="Times New Roman" w:hAnsi="Times New Roman"/>
      <w:sz w:val="28"/>
      <w:szCs w:val="24"/>
    </w:rPr>
  </w:style>
  <w:style w:type="paragraph" w:styleId="afa">
    <w:name w:val="Body Text"/>
    <w:basedOn w:val="a"/>
    <w:link w:val="afb"/>
    <w:uiPriority w:val="99"/>
    <w:unhideWhenUsed/>
    <w:rsid w:val="00246EF7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fb">
    <w:name w:val="Основной текст Знак"/>
    <w:basedOn w:val="a0"/>
    <w:link w:val="afa"/>
    <w:uiPriority w:val="99"/>
    <w:rsid w:val="00246EF7"/>
    <w:rPr>
      <w:rFonts w:ascii="Calibri" w:eastAsia="Times New Roman" w:hAnsi="Calibri" w:cs="Times New Roman"/>
    </w:rPr>
  </w:style>
  <w:style w:type="character" w:customStyle="1" w:styleId="af8">
    <w:name w:val="Абзац списка Знак"/>
    <w:link w:val="af7"/>
    <w:qFormat/>
    <w:locked/>
    <w:rsid w:val="00657512"/>
  </w:style>
  <w:style w:type="paragraph" w:customStyle="1" w:styleId="Default">
    <w:name w:val="Default"/>
    <w:rsid w:val="0065751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3363</Words>
  <Characters>19173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Myxa</dc:creator>
  <cp:keywords/>
  <dc:description/>
  <cp:lastModifiedBy>Учитель</cp:lastModifiedBy>
  <cp:revision>4</cp:revision>
  <cp:lastPrinted>2023-10-13T07:40:00Z</cp:lastPrinted>
  <dcterms:created xsi:type="dcterms:W3CDTF">2023-10-11T16:06:00Z</dcterms:created>
  <dcterms:modified xsi:type="dcterms:W3CDTF">2023-10-13T07:43:00Z</dcterms:modified>
</cp:coreProperties>
</file>